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BD7" w:rsidRDefault="00DF70D8">
      <w:pPr>
        <w:jc w:val="center"/>
        <w:rPr>
          <w:b/>
          <w:sz w:val="28"/>
        </w:rPr>
      </w:pPr>
      <w:bookmarkStart w:id="0" w:name="_GoBack"/>
      <w:r w:rsidRPr="00DF70D8">
        <w:rPr>
          <w:rFonts w:ascii="Calibri" w:eastAsia="Calibri" w:hAnsi="Calibri"/>
          <w:noProof/>
          <w:sz w:val="17"/>
          <w:lang w:eastAsia="ru-RU"/>
        </w:rPr>
        <w:drawing>
          <wp:anchor distT="0" distB="0" distL="0" distR="0" simplePos="0" relativeHeight="251659264" behindDoc="0" locked="0" layoutInCell="1" allowOverlap="1" wp14:anchorId="4690C0D1" wp14:editId="3A41DB22">
            <wp:simplePos x="0" y="0"/>
            <wp:positionH relativeFrom="page">
              <wp:posOffset>-68580</wp:posOffset>
            </wp:positionH>
            <wp:positionV relativeFrom="page">
              <wp:posOffset>-167640</wp:posOffset>
            </wp:positionV>
            <wp:extent cx="7673340" cy="11520667"/>
            <wp:effectExtent l="0" t="0" r="3810" b="508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78398" cy="115282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F70D8" w:rsidRDefault="00DF70D8">
      <w:pPr>
        <w:jc w:val="center"/>
        <w:rPr>
          <w:sz w:val="28"/>
        </w:rPr>
        <w:sectPr w:rsidR="00DF70D8">
          <w:footerReference w:type="default" r:id="rId8"/>
          <w:type w:val="continuous"/>
          <w:pgSz w:w="11910" w:h="16840"/>
          <w:pgMar w:top="1040" w:right="708" w:bottom="500" w:left="1133" w:header="0" w:footer="305" w:gutter="0"/>
          <w:pgNumType w:start="1"/>
          <w:cols w:space="720"/>
        </w:sectPr>
      </w:pPr>
    </w:p>
    <w:p w:rsidR="00DA7BD7" w:rsidRDefault="006B0C59">
      <w:pPr>
        <w:pStyle w:val="a3"/>
        <w:spacing w:before="66"/>
        <w:ind w:right="135" w:firstLine="424"/>
        <w:jc w:val="both"/>
      </w:pPr>
      <w:r>
        <w:lastRenderedPageBreak/>
        <w:t>П</w:t>
      </w:r>
      <w:r w:rsidR="000D3ED2">
        <w:t>лан</w:t>
      </w:r>
      <w:r w:rsidR="000D3ED2">
        <w:rPr>
          <w:spacing w:val="-9"/>
        </w:rPr>
        <w:t xml:space="preserve"> </w:t>
      </w:r>
      <w:r w:rsidR="000D3ED2">
        <w:t>внеурочной</w:t>
      </w:r>
      <w:r w:rsidR="000D3ED2">
        <w:rPr>
          <w:spacing w:val="-3"/>
        </w:rPr>
        <w:t xml:space="preserve"> </w:t>
      </w:r>
      <w:r w:rsidR="000D3ED2">
        <w:t>деятельности</w:t>
      </w:r>
      <w:r w:rsidR="000D3ED2">
        <w:rPr>
          <w:spacing w:val="-9"/>
        </w:rPr>
        <w:t xml:space="preserve"> </w:t>
      </w:r>
      <w:r w:rsidR="000D3ED2">
        <w:t>МБОУ</w:t>
      </w:r>
      <w:r w:rsidR="000D3ED2">
        <w:rPr>
          <w:spacing w:val="-10"/>
        </w:rPr>
        <w:t xml:space="preserve"> </w:t>
      </w:r>
      <w:r w:rsidR="000D3ED2">
        <w:t>«</w:t>
      </w:r>
      <w:r w:rsidR="006020DF">
        <w:t xml:space="preserve">Просто – </w:t>
      </w:r>
      <w:proofErr w:type="spellStart"/>
      <w:r w:rsidR="006020DF">
        <w:t>Челнинская</w:t>
      </w:r>
      <w:proofErr w:type="spellEnd"/>
      <w:r w:rsidR="006020DF">
        <w:t xml:space="preserve"> начальная школа – детский </w:t>
      </w:r>
      <w:proofErr w:type="gramStart"/>
      <w:r w:rsidR="006020DF">
        <w:t xml:space="preserve">сад </w:t>
      </w:r>
      <w:r w:rsidR="000D3ED2">
        <w:t>»</w:t>
      </w:r>
      <w:proofErr w:type="gramEnd"/>
      <w:r w:rsidR="000D3ED2">
        <w:rPr>
          <w:spacing w:val="-8"/>
        </w:rPr>
        <w:t xml:space="preserve"> </w:t>
      </w:r>
      <w:r w:rsidR="000D3ED2">
        <w:t>НМР</w:t>
      </w:r>
      <w:r w:rsidR="000D3ED2">
        <w:rPr>
          <w:spacing w:val="-10"/>
        </w:rPr>
        <w:t xml:space="preserve"> </w:t>
      </w:r>
      <w:r w:rsidR="000D3ED2">
        <w:t>РТ</w:t>
      </w:r>
      <w:r w:rsidR="000D3ED2">
        <w:rPr>
          <w:spacing w:val="-6"/>
        </w:rPr>
        <w:t xml:space="preserve"> </w:t>
      </w:r>
      <w:r w:rsidR="000D3ED2">
        <w:t>обеспечивает</w:t>
      </w:r>
      <w:r w:rsidR="000D3ED2">
        <w:rPr>
          <w:spacing w:val="-5"/>
        </w:rPr>
        <w:t xml:space="preserve"> </w:t>
      </w:r>
      <w:r w:rsidR="000D3ED2">
        <w:t>введение</w:t>
      </w:r>
      <w:r w:rsidR="000D3ED2">
        <w:rPr>
          <w:spacing w:val="-9"/>
        </w:rPr>
        <w:t xml:space="preserve"> </w:t>
      </w:r>
      <w:r w:rsidR="000D3ED2">
        <w:t>в действие и реализацию требований федерального государственного образовательного стандарта начального общего образования, определяет состав и структуру направлений и форм внеурочной деятельности по классам.</w:t>
      </w:r>
    </w:p>
    <w:p w:rsidR="00DA7BD7" w:rsidRDefault="000D3ED2">
      <w:pPr>
        <w:pStyle w:val="a3"/>
        <w:spacing w:before="1"/>
        <w:ind w:right="134" w:firstLine="424"/>
        <w:jc w:val="both"/>
      </w:pPr>
      <w:r>
        <w:t>План подготовлен с учетом требований Федерального государственных образовательных стандартов начального общего образования санитарно- эпидемиологических правил и нормативов СП 2.4. 3648-20 «Санитарно- эпидемиологические требования к организациям воспитания и обучения, отдыха и оздоровления детей и молодежи» (Зарегистрирован 18.12.2020 № 61573), обеспечивает широту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учитывает</w:t>
      </w:r>
      <w:r>
        <w:rPr>
          <w:spacing w:val="-15"/>
        </w:rPr>
        <w:t xml:space="preserve"> </w:t>
      </w:r>
      <w:r>
        <w:t>социокультурные</w:t>
      </w:r>
      <w:r w:rsidR="006020DF">
        <w:t xml:space="preserve"> </w:t>
      </w:r>
      <w:r>
        <w:t>и</w:t>
      </w:r>
      <w:r>
        <w:rPr>
          <w:spacing w:val="-10"/>
        </w:rPr>
        <w:t xml:space="preserve"> </w:t>
      </w:r>
      <w:r>
        <w:t>иные</w:t>
      </w:r>
      <w:r>
        <w:rPr>
          <w:spacing w:val="-12"/>
        </w:rPr>
        <w:t xml:space="preserve"> </w:t>
      </w:r>
      <w:r>
        <w:t>потребности, регулирует недопустимость перегрузки обучающихся. План составлен с целью дальнейшего совершенствования образовательного процесса, повышения результативности</w:t>
      </w:r>
      <w:r>
        <w:rPr>
          <w:spacing w:val="-4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вариативности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DA7BD7" w:rsidRDefault="00DA7BD7">
      <w:pPr>
        <w:pStyle w:val="a3"/>
        <w:spacing w:before="5"/>
        <w:ind w:left="0"/>
      </w:pPr>
    </w:p>
    <w:p w:rsidR="00DA7BD7" w:rsidRDefault="000D3ED2">
      <w:pPr>
        <w:pStyle w:val="1"/>
      </w:pPr>
      <w:r>
        <w:t>Основные</w:t>
      </w:r>
      <w:r>
        <w:rPr>
          <w:spacing w:val="-9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rPr>
          <w:spacing w:val="-2"/>
        </w:rPr>
        <w:t>плана: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5"/>
        </w:tabs>
        <w:ind w:right="309" w:firstLine="566"/>
        <w:rPr>
          <w:sz w:val="24"/>
        </w:rPr>
      </w:pPr>
      <w:r>
        <w:rPr>
          <w:sz w:val="24"/>
        </w:rPr>
        <w:t xml:space="preserve">учет </w:t>
      </w:r>
      <w:proofErr w:type="gramStart"/>
      <w:r>
        <w:rPr>
          <w:sz w:val="24"/>
        </w:rPr>
        <w:t>познавательных потребностей</w:t>
      </w:r>
      <w:proofErr w:type="gramEnd"/>
      <w:r>
        <w:rPr>
          <w:sz w:val="24"/>
        </w:rPr>
        <w:t xml:space="preserve"> обучающихся и 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spacing w:val="-2"/>
          <w:sz w:val="24"/>
        </w:rPr>
        <w:t>(законных</w:t>
      </w:r>
      <w:r w:rsidR="006020DF">
        <w:rPr>
          <w:spacing w:val="-2"/>
          <w:sz w:val="24"/>
        </w:rPr>
        <w:t xml:space="preserve"> </w:t>
      </w:r>
      <w:r>
        <w:rPr>
          <w:spacing w:val="-2"/>
          <w:sz w:val="24"/>
        </w:rPr>
        <w:t>представителей);</w:t>
      </w:r>
    </w:p>
    <w:p w:rsidR="00DA7BD7" w:rsidRDefault="000D3ED2">
      <w:pPr>
        <w:pStyle w:val="a3"/>
        <w:ind w:left="1248"/>
      </w:pPr>
      <w:r>
        <w:t>-</w:t>
      </w:r>
      <w:r>
        <w:rPr>
          <w:spacing w:val="-5"/>
        </w:rPr>
        <w:t xml:space="preserve"> </w:t>
      </w:r>
      <w:r>
        <w:t>учет</w:t>
      </w:r>
      <w:r>
        <w:rPr>
          <w:spacing w:val="-7"/>
        </w:rPr>
        <w:t xml:space="preserve"> </w:t>
      </w:r>
      <w:r>
        <w:t>кадрового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 xml:space="preserve">образовательного </w:t>
      </w:r>
      <w:r>
        <w:rPr>
          <w:spacing w:val="-2"/>
        </w:rPr>
        <w:t>учреждения;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5"/>
        </w:tabs>
        <w:ind w:left="1275" w:hanging="140"/>
        <w:rPr>
          <w:sz w:val="24"/>
        </w:rPr>
      </w:pPr>
      <w:proofErr w:type="spellStart"/>
      <w:r>
        <w:rPr>
          <w:sz w:val="24"/>
        </w:rPr>
        <w:t>поэтапность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нововведений;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5"/>
          <w:tab w:val="left" w:pos="1277"/>
          <w:tab w:val="left" w:pos="2693"/>
          <w:tab w:val="left" w:pos="4817"/>
          <w:tab w:val="left" w:pos="6233"/>
          <w:tab w:val="left" w:pos="6941"/>
        </w:tabs>
        <w:ind w:left="1277" w:right="1598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санитарно-гигиеническими</w:t>
      </w:r>
      <w:r w:rsidR="006020DF">
        <w:rPr>
          <w:spacing w:val="-2"/>
          <w:sz w:val="24"/>
        </w:rPr>
        <w:t xml:space="preserve"> </w:t>
      </w:r>
      <w:r>
        <w:rPr>
          <w:spacing w:val="-2"/>
          <w:sz w:val="24"/>
        </w:rPr>
        <w:t>требованиями;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5"/>
          <w:tab w:val="left" w:pos="1277"/>
          <w:tab w:val="left" w:pos="2693"/>
          <w:tab w:val="left" w:pos="4817"/>
          <w:tab w:val="left" w:pos="6233"/>
          <w:tab w:val="left" w:pos="6941"/>
        </w:tabs>
        <w:ind w:left="1277" w:right="1598"/>
        <w:rPr>
          <w:sz w:val="24"/>
        </w:rPr>
      </w:pPr>
      <w:r>
        <w:rPr>
          <w:spacing w:val="-2"/>
          <w:sz w:val="24"/>
        </w:rPr>
        <w:t>построение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  <w:t>соответствии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санитарно-гигиеническими</w:t>
      </w:r>
      <w:r w:rsidR="006020DF">
        <w:rPr>
          <w:spacing w:val="-2"/>
          <w:sz w:val="24"/>
        </w:rPr>
        <w:t xml:space="preserve"> </w:t>
      </w:r>
      <w:r>
        <w:rPr>
          <w:spacing w:val="-2"/>
          <w:sz w:val="24"/>
        </w:rPr>
        <w:t>требованиями;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5"/>
        </w:tabs>
        <w:ind w:left="1275" w:hanging="140"/>
        <w:rPr>
          <w:sz w:val="24"/>
        </w:rPr>
      </w:pPr>
      <w:r>
        <w:rPr>
          <w:sz w:val="24"/>
        </w:rPr>
        <w:t>соблюдение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перспективности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DA7BD7" w:rsidRDefault="000D3ED2">
      <w:pPr>
        <w:pStyle w:val="a3"/>
        <w:spacing w:before="274"/>
        <w:ind w:right="136" w:firstLine="566"/>
        <w:jc w:val="both"/>
      </w:pPr>
      <w:r>
        <w:t>Специфика внеурочной деятельности заключается в том, что в условиях общеобразовательного учреждения обучающиеся получают возможность подключиться к занятиям по интересам, которые обеспечивают достижение успеха благодаря их способностям независимо от успеваемости по обязательным учебным дисциплинам.</w:t>
      </w:r>
    </w:p>
    <w:p w:rsidR="00DA7BD7" w:rsidRDefault="000D3ED2">
      <w:pPr>
        <w:pStyle w:val="a3"/>
        <w:spacing w:before="1"/>
        <w:ind w:right="136" w:firstLine="566"/>
        <w:jc w:val="both"/>
      </w:pPr>
      <w:r>
        <w:t>Внеурочная деятельность опирается на содержание начального общего образования, интегрирует</w:t>
      </w:r>
      <w:r>
        <w:rPr>
          <w:spacing w:val="-15"/>
        </w:rPr>
        <w:t xml:space="preserve"> </w:t>
      </w:r>
      <w:r>
        <w:t>с ним, что позволяет сблизить процессы воспитания, обучения и развития, решая</w:t>
      </w:r>
      <w:r>
        <w:rPr>
          <w:spacing w:val="-2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самым</w:t>
      </w:r>
      <w:r>
        <w:rPr>
          <w:spacing w:val="-3"/>
        </w:rPr>
        <w:t xml:space="preserve"> </w:t>
      </w:r>
      <w:r>
        <w:t>одну</w:t>
      </w:r>
      <w:r w:rsidR="006020DF">
        <w:t xml:space="preserve"> </w:t>
      </w:r>
      <w:r>
        <w:t>из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педагогики. В</w:t>
      </w:r>
      <w:r>
        <w:rPr>
          <w:spacing w:val="-4"/>
        </w:rPr>
        <w:t xml:space="preserve"> </w:t>
      </w:r>
      <w:r>
        <w:t>процессе совместной творческой деятельности учителя и обучающегося происходит становление личности ребенка.</w:t>
      </w:r>
    </w:p>
    <w:p w:rsidR="00DA7BD7" w:rsidRDefault="000D3ED2" w:rsidP="006020DF">
      <w:pPr>
        <w:pStyle w:val="a3"/>
        <w:ind w:right="134"/>
        <w:jc w:val="center"/>
      </w:pPr>
      <w:r>
        <w:t>План внеурочной деятельности отражает основные цели и задачи МБОУ «</w:t>
      </w:r>
      <w:r w:rsidR="006020DF">
        <w:t xml:space="preserve">Просто – </w:t>
      </w:r>
      <w:proofErr w:type="spellStart"/>
      <w:r w:rsidR="006020DF">
        <w:t>Челнинская</w:t>
      </w:r>
      <w:proofErr w:type="spellEnd"/>
      <w:r w:rsidR="006020DF">
        <w:t xml:space="preserve"> НШ/ДС</w:t>
      </w:r>
      <w:r>
        <w:t xml:space="preserve"> НМР РТ.</w:t>
      </w:r>
    </w:p>
    <w:p w:rsidR="00DA7BD7" w:rsidRDefault="000D3ED2">
      <w:pPr>
        <w:pStyle w:val="a3"/>
        <w:ind w:right="137"/>
        <w:jc w:val="both"/>
      </w:pPr>
      <w:r>
        <w:t>Цель внеурочной деятельности: создать условия для развития творческого потенциала обучающихся, создать основы для осознанного выбора и последующего усвоения образовательных программ, воспитание гражданственности, трудолюбия, уважения к правам и свободам</w:t>
      </w:r>
      <w:r>
        <w:rPr>
          <w:spacing w:val="-7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любви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природе,</w:t>
      </w:r>
      <w:r>
        <w:rPr>
          <w:spacing w:val="-8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семье,</w:t>
      </w:r>
      <w:r>
        <w:rPr>
          <w:spacing w:val="-6"/>
        </w:rPr>
        <w:t xml:space="preserve"> </w:t>
      </w:r>
      <w:r>
        <w:t>формирование здорового</w:t>
      </w:r>
      <w:r>
        <w:rPr>
          <w:spacing w:val="-11"/>
        </w:rPr>
        <w:t xml:space="preserve"> </w:t>
      </w:r>
      <w:r>
        <w:t>образа</w:t>
      </w:r>
      <w:r w:rsidR="006020DF">
        <w:t xml:space="preserve"> </w:t>
      </w:r>
      <w:r>
        <w:t>жизни.</w:t>
      </w:r>
    </w:p>
    <w:p w:rsidR="00DA7BD7" w:rsidRDefault="000D3ED2">
      <w:pPr>
        <w:pStyle w:val="a3"/>
        <w:jc w:val="both"/>
      </w:pPr>
      <w:r>
        <w:t>Внеурочная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направлена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решение</w:t>
      </w:r>
      <w:r>
        <w:rPr>
          <w:spacing w:val="-9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специфических</w:t>
      </w:r>
      <w:r>
        <w:rPr>
          <w:spacing w:val="-3"/>
        </w:rPr>
        <w:t xml:space="preserve"> </w:t>
      </w:r>
      <w:r>
        <w:rPr>
          <w:spacing w:val="-2"/>
        </w:rPr>
        <w:t>задач: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ind w:right="709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планируемых результатов освоения программы начального общего образования;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ind w:right="734" w:firstLine="707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 умений в разновозрастной школьной среде;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spacing w:before="1"/>
        <w:ind w:right="356" w:firstLine="70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 безопасного образа жизни;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ind w:right="860" w:firstLine="707"/>
        <w:rPr>
          <w:sz w:val="24"/>
        </w:rPr>
      </w:pPr>
      <w:r>
        <w:rPr>
          <w:sz w:val="24"/>
        </w:rPr>
        <w:t>повышение общей культуры обучающихся, углубление их интереса к 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DA7BD7" w:rsidRDefault="00DA7BD7">
      <w:pPr>
        <w:pStyle w:val="a4"/>
        <w:rPr>
          <w:sz w:val="24"/>
        </w:rPr>
        <w:sectPr w:rsidR="00DA7BD7">
          <w:footerReference w:type="default" r:id="rId9"/>
          <w:pgSz w:w="11910" w:h="16840"/>
          <w:pgMar w:top="1040" w:right="708" w:bottom="580" w:left="1133" w:header="0" w:footer="388" w:gutter="0"/>
          <w:cols w:space="720"/>
        </w:sectPr>
      </w:pPr>
    </w:p>
    <w:p w:rsidR="00DA7BD7" w:rsidRDefault="000D3ED2">
      <w:pPr>
        <w:pStyle w:val="a3"/>
        <w:spacing w:before="66"/>
      </w:pPr>
      <w:r>
        <w:lastRenderedPageBreak/>
        <w:t>индивидуальных</w:t>
      </w:r>
      <w:r>
        <w:rPr>
          <w:spacing w:val="-9"/>
        </w:rPr>
        <w:t xml:space="preserve"> </w:t>
      </w:r>
      <w:r>
        <w:rPr>
          <w:spacing w:val="-2"/>
        </w:rPr>
        <w:t>особенностей</w:t>
      </w:r>
      <w:r w:rsidR="006020DF">
        <w:rPr>
          <w:spacing w:val="-2"/>
        </w:rPr>
        <w:t xml:space="preserve"> </w:t>
      </w:r>
      <w:r>
        <w:rPr>
          <w:spacing w:val="-2"/>
        </w:rPr>
        <w:t>участников;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ind w:right="886" w:firstLine="707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становление качеств, обеспечивающих успешность участия в коллективном труде: умение</w:t>
      </w:r>
    </w:p>
    <w:p w:rsidR="00DA7BD7" w:rsidRDefault="000D3ED2">
      <w:pPr>
        <w:pStyle w:val="a3"/>
        <w:spacing w:before="1"/>
      </w:pPr>
      <w:proofErr w:type="gramStart"/>
      <w:r>
        <w:t>договариваться</w:t>
      </w:r>
      <w:r w:rsidR="006020DF">
        <w:t xml:space="preserve"> </w:t>
      </w:r>
      <w:r>
        <w:t>,подчиняться</w:t>
      </w:r>
      <w:proofErr w:type="gramEnd"/>
      <w:r>
        <w:t>,</w:t>
      </w:r>
      <w:r>
        <w:rPr>
          <w:spacing w:val="-7"/>
        </w:rPr>
        <w:t xml:space="preserve"> </w:t>
      </w:r>
      <w:r>
        <w:t>руководить,</w:t>
      </w:r>
      <w:r>
        <w:rPr>
          <w:spacing w:val="-7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инициативу,</w:t>
      </w:r>
      <w:r>
        <w:rPr>
          <w:spacing w:val="-5"/>
        </w:rPr>
        <w:t xml:space="preserve"> </w:t>
      </w:r>
      <w:r>
        <w:t>ответственность; становление умений командной работы;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6"/>
        </w:tabs>
        <w:ind w:right="1293" w:firstLine="707"/>
        <w:rPr>
          <w:sz w:val="24"/>
        </w:rPr>
      </w:pPr>
      <w:r>
        <w:rPr>
          <w:sz w:val="24"/>
        </w:rPr>
        <w:t>поддержка</w:t>
      </w:r>
      <w:r>
        <w:rPr>
          <w:spacing w:val="-1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ученического </w:t>
      </w:r>
      <w:r>
        <w:rPr>
          <w:spacing w:val="-2"/>
          <w:sz w:val="24"/>
        </w:rPr>
        <w:t>самоуправления;</w:t>
      </w:r>
    </w:p>
    <w:p w:rsidR="00DA7BD7" w:rsidRDefault="000D3ED2">
      <w:pPr>
        <w:pStyle w:val="a4"/>
        <w:numPr>
          <w:ilvl w:val="0"/>
          <w:numId w:val="4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среде.</w:t>
      </w:r>
    </w:p>
    <w:p w:rsidR="00DA7BD7" w:rsidRDefault="000D3ED2">
      <w:pPr>
        <w:pStyle w:val="a3"/>
      </w:pPr>
      <w:r>
        <w:t>Содержание</w:t>
      </w:r>
      <w:r>
        <w:rPr>
          <w:spacing w:val="-5"/>
        </w:rPr>
        <w:t xml:space="preserve"> </w:t>
      </w:r>
      <w:r>
        <w:t>программ внеурочной деятельности рассчитано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1-ом классе на</w:t>
      </w:r>
      <w:r>
        <w:rPr>
          <w:spacing w:val="-3"/>
        </w:rPr>
        <w:t xml:space="preserve"> </w:t>
      </w:r>
      <w:r>
        <w:t xml:space="preserve">33 учебные </w:t>
      </w:r>
      <w:proofErr w:type="spellStart"/>
      <w:proofErr w:type="gramStart"/>
      <w:r>
        <w:t>недели,во</w:t>
      </w:r>
      <w:proofErr w:type="spellEnd"/>
      <w:proofErr w:type="gramEnd"/>
      <w:r>
        <w:t xml:space="preserve"> 2-х - 4-х классах - на 34 учебные недели.</w:t>
      </w:r>
    </w:p>
    <w:p w:rsidR="00DA7BD7" w:rsidRDefault="000D3ED2">
      <w:pPr>
        <w:pStyle w:val="1"/>
        <w:spacing w:before="4"/>
      </w:pPr>
      <w:r>
        <w:t>Направления</w:t>
      </w:r>
      <w:r>
        <w:rPr>
          <w:spacing w:val="-8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rPr>
          <w:spacing w:val="-2"/>
        </w:rPr>
        <w:t>деятельности:</w:t>
      </w:r>
    </w:p>
    <w:p w:rsidR="00DA7BD7" w:rsidRDefault="000D3ED2">
      <w:pPr>
        <w:pStyle w:val="a4"/>
        <w:numPr>
          <w:ilvl w:val="0"/>
          <w:numId w:val="3"/>
        </w:numPr>
        <w:tabs>
          <w:tab w:val="left" w:pos="1516"/>
        </w:tabs>
        <w:ind w:right="155" w:firstLine="707"/>
        <w:rPr>
          <w:sz w:val="24"/>
        </w:rPr>
      </w:pPr>
      <w:r>
        <w:rPr>
          <w:sz w:val="24"/>
        </w:rPr>
        <w:t>Занятия, направленные на удовлетворение интересов и потребностей в физическом</w:t>
      </w:r>
      <w:r w:rsidR="006020DF">
        <w:rPr>
          <w:sz w:val="24"/>
        </w:rPr>
        <w:t xml:space="preserve"> </w:t>
      </w:r>
      <w:r>
        <w:rPr>
          <w:sz w:val="24"/>
        </w:rPr>
        <w:t>развитии направлены на физическое развитие школьника, углубление знаний 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 образа жизни.</w:t>
      </w:r>
    </w:p>
    <w:p w:rsidR="00DA7BD7" w:rsidRDefault="000D3ED2">
      <w:pPr>
        <w:pStyle w:val="a4"/>
        <w:numPr>
          <w:ilvl w:val="0"/>
          <w:numId w:val="3"/>
        </w:numPr>
        <w:tabs>
          <w:tab w:val="left" w:pos="1517"/>
        </w:tabs>
        <w:ind w:left="1517"/>
        <w:rPr>
          <w:sz w:val="24"/>
        </w:rPr>
      </w:pPr>
      <w:r>
        <w:rPr>
          <w:sz w:val="24"/>
        </w:rPr>
        <w:t>Информационно-просветительские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патриотической,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DA7BD7" w:rsidRDefault="000D3ED2">
      <w:pPr>
        <w:pStyle w:val="a3"/>
      </w:pPr>
      <w:r>
        <w:t>экологической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важном».</w:t>
      </w:r>
      <w:r>
        <w:rPr>
          <w:spacing w:val="-3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ученических сообществ является важной составляющей внеурочной деятельности, направлена на формирование у школьников российской гражданской идентичности и таких</w:t>
      </w:r>
    </w:p>
    <w:p w:rsidR="00DA7BD7" w:rsidRDefault="000D3ED2">
      <w:pPr>
        <w:pStyle w:val="a3"/>
      </w:pPr>
      <w:r>
        <w:t>компетенций,</w:t>
      </w:r>
      <w:r>
        <w:rPr>
          <w:spacing w:val="-15"/>
        </w:rPr>
        <w:t xml:space="preserve"> </w:t>
      </w:r>
      <w:r>
        <w:rPr>
          <w:spacing w:val="-4"/>
        </w:rPr>
        <w:t>как: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компетенции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:rsidR="00DA7BD7" w:rsidRDefault="000D3ED2">
      <w:pPr>
        <w:pStyle w:val="a3"/>
        <w:ind w:left="1135"/>
      </w:pPr>
      <w:r>
        <w:t>в</w:t>
      </w:r>
      <w:r>
        <w:rPr>
          <w:spacing w:val="-12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установленных</w:t>
      </w:r>
      <w:r>
        <w:rPr>
          <w:spacing w:val="-3"/>
        </w:rPr>
        <w:t xml:space="preserve"> </w:t>
      </w:r>
      <w:r>
        <w:t>российским</w:t>
      </w:r>
      <w:r>
        <w:rPr>
          <w:spacing w:val="-8"/>
        </w:rPr>
        <w:t xml:space="preserve"> </w:t>
      </w:r>
      <w:r>
        <w:rPr>
          <w:spacing w:val="-2"/>
        </w:rPr>
        <w:t>законодательством;</w:t>
      </w:r>
    </w:p>
    <w:p w:rsidR="00DA7BD7" w:rsidRPr="006020DF" w:rsidRDefault="000D3ED2" w:rsidP="00FF50B7">
      <w:pPr>
        <w:pStyle w:val="a4"/>
        <w:numPr>
          <w:ilvl w:val="0"/>
          <w:numId w:val="5"/>
        </w:numPr>
        <w:tabs>
          <w:tab w:val="left" w:pos="1273"/>
          <w:tab w:val="left" w:pos="1277"/>
          <w:tab w:val="left" w:pos="2693"/>
          <w:tab w:val="left" w:pos="6941"/>
        </w:tabs>
        <w:ind w:left="1277" w:right="625"/>
        <w:rPr>
          <w:sz w:val="24"/>
          <w:szCs w:val="24"/>
        </w:rPr>
      </w:pPr>
      <w:r w:rsidRPr="006020DF">
        <w:rPr>
          <w:spacing w:val="-2"/>
          <w:sz w:val="24"/>
        </w:rPr>
        <w:t>социальная</w:t>
      </w:r>
      <w:r>
        <w:rPr>
          <w:sz w:val="24"/>
        </w:rPr>
        <w:tab/>
        <w:t>самоидентификация</w:t>
      </w:r>
      <w:r w:rsidRPr="006020DF"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посредством</w:t>
      </w:r>
      <w:r w:rsidRPr="006020DF">
        <w:rPr>
          <w:spacing w:val="25"/>
          <w:sz w:val="24"/>
        </w:rPr>
        <w:t xml:space="preserve"> </w:t>
      </w:r>
      <w:r>
        <w:rPr>
          <w:sz w:val="24"/>
        </w:rPr>
        <w:t xml:space="preserve">личностно </w:t>
      </w:r>
      <w:r w:rsidRPr="006020DF">
        <w:rPr>
          <w:spacing w:val="-2"/>
          <w:sz w:val="24"/>
        </w:rPr>
        <w:t>значимой</w:t>
      </w:r>
      <w:r>
        <w:rPr>
          <w:sz w:val="24"/>
        </w:rPr>
        <w:tab/>
        <w:t>и</w:t>
      </w:r>
      <w:r w:rsidR="006020DF">
        <w:rPr>
          <w:sz w:val="24"/>
        </w:rPr>
        <w:t xml:space="preserve"> </w:t>
      </w:r>
      <w:r>
        <w:rPr>
          <w:sz w:val="24"/>
        </w:rPr>
        <w:t>общественно</w:t>
      </w:r>
      <w:r w:rsidRPr="006020DF">
        <w:rPr>
          <w:spacing w:val="-2"/>
          <w:sz w:val="24"/>
        </w:rPr>
        <w:t xml:space="preserve"> </w:t>
      </w:r>
      <w:r>
        <w:rPr>
          <w:sz w:val="24"/>
        </w:rPr>
        <w:t>приемлемой деятельности,</w:t>
      </w:r>
      <w:r w:rsidRPr="006020DF"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 w:rsidRPr="006020DF">
        <w:rPr>
          <w:spacing w:val="-1"/>
          <w:sz w:val="24"/>
        </w:rPr>
        <w:t xml:space="preserve"> </w:t>
      </w:r>
      <w:r>
        <w:rPr>
          <w:sz w:val="24"/>
        </w:rPr>
        <w:t xml:space="preserve">знаний </w:t>
      </w:r>
      <w:r w:rsidRPr="006020DF">
        <w:rPr>
          <w:sz w:val="24"/>
          <w:szCs w:val="24"/>
        </w:rPr>
        <w:t>о</w:t>
      </w:r>
      <w:r w:rsidR="006020DF" w:rsidRPr="006020DF">
        <w:rPr>
          <w:sz w:val="24"/>
          <w:szCs w:val="24"/>
        </w:rPr>
        <w:t xml:space="preserve"> </w:t>
      </w:r>
      <w:r w:rsidRPr="006020DF">
        <w:rPr>
          <w:sz w:val="24"/>
          <w:szCs w:val="24"/>
        </w:rPr>
        <w:t>социальных</w:t>
      </w:r>
      <w:r w:rsidRPr="006020DF">
        <w:rPr>
          <w:spacing w:val="3"/>
          <w:sz w:val="24"/>
          <w:szCs w:val="24"/>
        </w:rPr>
        <w:t xml:space="preserve"> </w:t>
      </w:r>
      <w:r w:rsidRPr="006020DF">
        <w:rPr>
          <w:sz w:val="24"/>
          <w:szCs w:val="24"/>
        </w:rPr>
        <w:t>ролях</w:t>
      </w:r>
      <w:r w:rsidRPr="006020DF">
        <w:rPr>
          <w:spacing w:val="-4"/>
          <w:sz w:val="24"/>
          <w:szCs w:val="24"/>
        </w:rPr>
        <w:t xml:space="preserve"> </w:t>
      </w:r>
      <w:r w:rsidRPr="006020DF">
        <w:rPr>
          <w:spacing w:val="-2"/>
          <w:sz w:val="24"/>
          <w:szCs w:val="24"/>
        </w:rPr>
        <w:t>человека;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right="661" w:firstLine="566"/>
        <w:rPr>
          <w:sz w:val="24"/>
        </w:rPr>
      </w:pPr>
      <w:r>
        <w:rPr>
          <w:sz w:val="24"/>
        </w:rPr>
        <w:t>компетенции в сфере общественной самоорганизации, участия в общественно значимой</w:t>
      </w:r>
      <w:r w:rsidR="006020DF">
        <w:rPr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происходить: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410"/>
        </w:tabs>
        <w:ind w:right="138" w:firstLine="566"/>
        <w:jc w:val="both"/>
        <w:rPr>
          <w:sz w:val="24"/>
        </w:rPr>
      </w:pPr>
      <w:r>
        <w:rPr>
          <w:sz w:val="24"/>
        </w:rPr>
        <w:t>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школе и за ее пределами;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398"/>
        </w:tabs>
        <w:ind w:right="136" w:firstLine="566"/>
        <w:jc w:val="both"/>
        <w:rPr>
          <w:sz w:val="24"/>
        </w:rPr>
      </w:pPr>
      <w:r>
        <w:rPr>
          <w:sz w:val="24"/>
        </w:rPr>
        <w:t>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90"/>
        </w:tabs>
        <w:ind w:right="139" w:firstLine="566"/>
        <w:jc w:val="both"/>
        <w:rPr>
          <w:sz w:val="24"/>
        </w:rPr>
      </w:pPr>
      <w:r>
        <w:rPr>
          <w:sz w:val="24"/>
        </w:rPr>
        <w:t>через участие в экологическом просвещении сверстников, родителей, населения, в благоустройстве школы, класса, сельского поселения,</w:t>
      </w:r>
    </w:p>
    <w:p w:rsidR="00DA7BD7" w:rsidRDefault="000D3ED2">
      <w:pPr>
        <w:pStyle w:val="a3"/>
        <w:ind w:left="1135" w:right="811"/>
        <w:jc w:val="both"/>
      </w:pPr>
      <w:r>
        <w:t>города,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партнерства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общественными</w:t>
      </w:r>
      <w:r>
        <w:rPr>
          <w:spacing w:val="-4"/>
        </w:rPr>
        <w:t xml:space="preserve"> </w:t>
      </w:r>
      <w:r>
        <w:t>организациями</w:t>
      </w:r>
      <w:r>
        <w:rPr>
          <w:spacing w:val="-4"/>
        </w:rPr>
        <w:t xml:space="preserve"> </w:t>
      </w:r>
      <w:r>
        <w:t>и</w:t>
      </w:r>
      <w:r w:rsidR="006020DF">
        <w:t xml:space="preserve"> </w:t>
      </w:r>
      <w:r>
        <w:t>объединениями. Направление включает в себя следующие тематические мероприятия: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333"/>
        </w:tabs>
        <w:ind w:right="137" w:firstLine="566"/>
        <w:rPr>
          <w:sz w:val="24"/>
        </w:rPr>
      </w:pPr>
      <w:r>
        <w:rPr>
          <w:sz w:val="24"/>
        </w:rPr>
        <w:t>беседы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4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40"/>
          <w:sz w:val="24"/>
        </w:rPr>
        <w:t xml:space="preserve"> </w:t>
      </w:r>
      <w:r>
        <w:rPr>
          <w:sz w:val="24"/>
        </w:rPr>
        <w:t>своей</w:t>
      </w:r>
      <w:r>
        <w:rPr>
          <w:spacing w:val="4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40"/>
          <w:sz w:val="24"/>
        </w:rPr>
        <w:t xml:space="preserve"> </w:t>
      </w:r>
      <w:r>
        <w:rPr>
          <w:sz w:val="24"/>
        </w:rPr>
        <w:t>о государственной символике</w:t>
      </w:r>
      <w:r w:rsidR="006020DF">
        <w:rPr>
          <w:sz w:val="24"/>
        </w:rPr>
        <w:t xml:space="preserve"> РТ и РФ</w:t>
      </w:r>
      <w:r>
        <w:rPr>
          <w:sz w:val="24"/>
        </w:rPr>
        <w:t>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разучивание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гимна</w:t>
      </w:r>
      <w:r>
        <w:rPr>
          <w:spacing w:val="-9"/>
          <w:sz w:val="24"/>
        </w:rPr>
        <w:t xml:space="preserve"> </w:t>
      </w:r>
      <w:r w:rsidR="006020DF">
        <w:rPr>
          <w:spacing w:val="-9"/>
          <w:sz w:val="24"/>
        </w:rPr>
        <w:t>РТ и РФ</w:t>
      </w:r>
      <w:r>
        <w:rPr>
          <w:spacing w:val="-2"/>
          <w:sz w:val="24"/>
        </w:rPr>
        <w:t>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«Государственные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8"/>
          <w:sz w:val="24"/>
        </w:rPr>
        <w:t xml:space="preserve"> </w:t>
      </w:r>
      <w:r w:rsidR="006020DF">
        <w:rPr>
          <w:spacing w:val="-8"/>
          <w:sz w:val="24"/>
        </w:rPr>
        <w:t>РТ и РФ</w:t>
      </w:r>
      <w:r>
        <w:rPr>
          <w:spacing w:val="-2"/>
          <w:sz w:val="24"/>
        </w:rPr>
        <w:t>»;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экскурсии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виртуальные;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2"/>
          <w:sz w:val="24"/>
        </w:rPr>
        <w:t>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63"/>
        </w:tabs>
        <w:ind w:left="1263" w:hanging="135"/>
        <w:rPr>
          <w:sz w:val="24"/>
        </w:rPr>
      </w:pPr>
      <w:r>
        <w:rPr>
          <w:sz w:val="24"/>
        </w:rPr>
        <w:t>проведение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рисунков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 w:rsidR="006020DF">
        <w:rPr>
          <w:sz w:val="24"/>
        </w:rPr>
        <w:t xml:space="preserve"> </w:t>
      </w:r>
      <w:proofErr w:type="gramStart"/>
      <w:r>
        <w:rPr>
          <w:sz w:val="24"/>
        </w:rPr>
        <w:t>народов</w:t>
      </w:r>
      <w:r w:rsidR="006020DF">
        <w:rPr>
          <w:sz w:val="24"/>
        </w:rPr>
        <w:t xml:space="preserve"> 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России</w:t>
      </w:r>
      <w:proofErr w:type="gramEnd"/>
      <w:r>
        <w:rPr>
          <w:spacing w:val="-2"/>
          <w:sz w:val="24"/>
        </w:rPr>
        <w:t>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352"/>
        </w:tabs>
        <w:ind w:right="14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викторины</w:t>
      </w:r>
      <w:r>
        <w:rPr>
          <w:spacing w:val="40"/>
          <w:sz w:val="24"/>
        </w:rPr>
        <w:t xml:space="preserve"> </w:t>
      </w:r>
      <w:r>
        <w:rPr>
          <w:sz w:val="24"/>
        </w:rPr>
        <w:t>«Литература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40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0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фольклор», разучивание русской народной песни, чтение</w:t>
      </w:r>
      <w:r w:rsidR="006020DF">
        <w:rPr>
          <w:sz w:val="24"/>
        </w:rPr>
        <w:t xml:space="preserve"> </w:t>
      </w:r>
      <w:r>
        <w:rPr>
          <w:sz w:val="24"/>
        </w:rPr>
        <w:t>произведений фольклора;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spacing w:before="1"/>
        <w:ind w:left="1273" w:hanging="138"/>
        <w:rPr>
          <w:sz w:val="24"/>
        </w:rPr>
      </w:pP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теме</w:t>
      </w:r>
      <w:r>
        <w:rPr>
          <w:spacing w:val="3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 w:rsidR="006020DF">
        <w:rPr>
          <w:spacing w:val="-4"/>
          <w:sz w:val="24"/>
        </w:rPr>
        <w:t>Татарстана</w:t>
      </w:r>
      <w:r>
        <w:rPr>
          <w:spacing w:val="-2"/>
          <w:sz w:val="24"/>
        </w:rPr>
        <w:t>»;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виртуальная</w:t>
      </w:r>
      <w:r>
        <w:rPr>
          <w:spacing w:val="-13"/>
          <w:sz w:val="24"/>
        </w:rPr>
        <w:t xml:space="preserve"> </w:t>
      </w:r>
      <w:r w:rsidR="006020DF">
        <w:rPr>
          <w:sz w:val="24"/>
        </w:rPr>
        <w:t>экскурсии</w:t>
      </w:r>
      <w:r>
        <w:rPr>
          <w:spacing w:val="-2"/>
          <w:sz w:val="24"/>
        </w:rPr>
        <w:t>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проведение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8"/>
          <w:sz w:val="24"/>
        </w:rPr>
        <w:t xml:space="preserve"> </w:t>
      </w:r>
      <w:r>
        <w:rPr>
          <w:sz w:val="24"/>
        </w:rPr>
        <w:t>Дню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Отечества;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беседа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2"/>
          <w:sz w:val="24"/>
        </w:rPr>
        <w:t xml:space="preserve"> </w:t>
      </w:r>
      <w:r>
        <w:rPr>
          <w:sz w:val="24"/>
        </w:rPr>
        <w:t>«Нашу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защищали люди </w:t>
      </w:r>
      <w:r>
        <w:rPr>
          <w:spacing w:val="-2"/>
          <w:sz w:val="24"/>
        </w:rPr>
        <w:t>различных</w:t>
      </w:r>
      <w:r w:rsidR="006020DF">
        <w:rPr>
          <w:spacing w:val="-2"/>
          <w:sz w:val="24"/>
        </w:rPr>
        <w:t xml:space="preserve"> </w:t>
      </w:r>
      <w:r>
        <w:rPr>
          <w:spacing w:val="-2"/>
          <w:sz w:val="24"/>
        </w:rPr>
        <w:t>национальностей»;</w:t>
      </w:r>
    </w:p>
    <w:p w:rsidR="00DA7BD7" w:rsidRDefault="000D3ED2">
      <w:pPr>
        <w:pStyle w:val="a4"/>
        <w:numPr>
          <w:ilvl w:val="0"/>
          <w:numId w:val="5"/>
        </w:numPr>
        <w:tabs>
          <w:tab w:val="left" w:pos="1273"/>
        </w:tabs>
        <w:ind w:left="1273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концертных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ко</w:t>
      </w:r>
      <w:r>
        <w:rPr>
          <w:spacing w:val="-6"/>
          <w:sz w:val="24"/>
        </w:rPr>
        <w:t xml:space="preserve"> </w:t>
      </w: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Победы;</w:t>
      </w:r>
    </w:p>
    <w:p w:rsidR="00DA7BD7" w:rsidRDefault="00DA7BD7">
      <w:pPr>
        <w:pStyle w:val="a4"/>
        <w:rPr>
          <w:sz w:val="24"/>
        </w:rPr>
        <w:sectPr w:rsidR="00DA7BD7">
          <w:pgSz w:w="11910" w:h="16840"/>
          <w:pgMar w:top="1040" w:right="708" w:bottom="580" w:left="1133" w:header="0" w:footer="388" w:gutter="0"/>
          <w:cols w:space="720"/>
        </w:sectPr>
      </w:pPr>
    </w:p>
    <w:p w:rsidR="00DA7BD7" w:rsidRDefault="000D3ED2">
      <w:pPr>
        <w:pStyle w:val="a3"/>
        <w:spacing w:before="66"/>
        <w:ind w:left="1135"/>
      </w:pPr>
      <w:r>
        <w:lastRenderedPageBreak/>
        <w:t>Итог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направлении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участие</w:t>
      </w:r>
      <w:r>
        <w:rPr>
          <w:spacing w:val="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конкурсах</w:t>
      </w:r>
      <w:r>
        <w:rPr>
          <w:spacing w:val="5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уровня,</w:t>
      </w:r>
      <w:r>
        <w:rPr>
          <w:spacing w:val="8"/>
        </w:rPr>
        <w:t xml:space="preserve"> </w:t>
      </w:r>
      <w:r>
        <w:rPr>
          <w:spacing w:val="-2"/>
        </w:rPr>
        <w:t>акциях</w:t>
      </w:r>
    </w:p>
    <w:p w:rsidR="00DA7BD7" w:rsidRDefault="000D3ED2">
      <w:pPr>
        <w:pStyle w:val="a3"/>
      </w:pPr>
      <w:r>
        <w:rPr>
          <w:spacing w:val="-5"/>
        </w:rPr>
        <w:t>и:</w:t>
      </w:r>
    </w:p>
    <w:p w:rsidR="00DA7BD7" w:rsidRDefault="000D3ED2">
      <w:pPr>
        <w:pStyle w:val="a3"/>
        <w:ind w:left="1135"/>
      </w:pPr>
      <w:r>
        <w:t>1.</w:t>
      </w:r>
      <w:r>
        <w:rPr>
          <w:spacing w:val="-8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формированию</w:t>
      </w:r>
      <w:r>
        <w:rPr>
          <w:spacing w:val="-6"/>
        </w:rPr>
        <w:t xml:space="preserve"> </w:t>
      </w:r>
      <w:r>
        <w:t>функциональной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8"/>
        </w:rPr>
        <w:t xml:space="preserve"> </w:t>
      </w:r>
      <w:r>
        <w:rPr>
          <w:spacing w:val="-2"/>
        </w:rPr>
        <w:t>обучающихся.</w:t>
      </w:r>
    </w:p>
    <w:p w:rsidR="00DA7BD7" w:rsidRDefault="000D3ED2">
      <w:pPr>
        <w:pStyle w:val="a3"/>
        <w:spacing w:before="1"/>
        <w:ind w:left="1135"/>
      </w:pPr>
      <w:proofErr w:type="gramStart"/>
      <w:r>
        <w:t>Цель</w:t>
      </w:r>
      <w:r>
        <w:rPr>
          <w:spacing w:val="29"/>
        </w:rPr>
        <w:t xml:space="preserve">  </w:t>
      </w:r>
      <w:r>
        <w:t>данного</w:t>
      </w:r>
      <w:proofErr w:type="gramEnd"/>
      <w:r>
        <w:rPr>
          <w:spacing w:val="29"/>
        </w:rPr>
        <w:t xml:space="preserve">  </w:t>
      </w:r>
      <w:r>
        <w:t>направления</w:t>
      </w:r>
      <w:r>
        <w:rPr>
          <w:spacing w:val="29"/>
        </w:rPr>
        <w:t xml:space="preserve">  </w:t>
      </w:r>
      <w:r>
        <w:t>заключается</w:t>
      </w:r>
      <w:r>
        <w:rPr>
          <w:spacing w:val="29"/>
        </w:rPr>
        <w:t xml:space="preserve">  </w:t>
      </w:r>
      <w:r>
        <w:t>в</w:t>
      </w:r>
      <w:r>
        <w:rPr>
          <w:spacing w:val="29"/>
        </w:rPr>
        <w:t xml:space="preserve">  </w:t>
      </w:r>
      <w:r>
        <w:t>обеспечении</w:t>
      </w:r>
      <w:r>
        <w:rPr>
          <w:spacing w:val="30"/>
        </w:rPr>
        <w:t xml:space="preserve">  </w:t>
      </w:r>
      <w:r>
        <w:t>развития</w:t>
      </w:r>
      <w:r>
        <w:rPr>
          <w:spacing w:val="30"/>
        </w:rPr>
        <w:t xml:space="preserve">  </w:t>
      </w:r>
      <w:r>
        <w:t>у</w:t>
      </w:r>
      <w:r>
        <w:rPr>
          <w:spacing w:val="28"/>
        </w:rPr>
        <w:t xml:space="preserve">  </w:t>
      </w:r>
      <w:r>
        <w:rPr>
          <w:spacing w:val="-2"/>
        </w:rPr>
        <w:t>учащихся</w:t>
      </w:r>
    </w:p>
    <w:p w:rsidR="00DA7BD7" w:rsidRDefault="000D3ED2">
      <w:pPr>
        <w:pStyle w:val="a3"/>
        <w:ind w:right="139"/>
        <w:jc w:val="both"/>
      </w:pPr>
      <w:r>
        <w:t>способностей к познанию, творческому использованию полученных знаний в любой учебной и жизненной ситуации, готовности к саморазвитию и самоуправлению посредством развития функциональной</w:t>
      </w:r>
      <w:r w:rsidR="006020DF">
        <w:t xml:space="preserve"> </w:t>
      </w:r>
      <w:r>
        <w:t>грамотности.</w:t>
      </w:r>
    </w:p>
    <w:p w:rsidR="00DA7BD7" w:rsidRDefault="000D3ED2">
      <w:pPr>
        <w:pStyle w:val="a3"/>
        <w:ind w:left="1135"/>
      </w:pPr>
      <w:r>
        <w:t>Основные</w:t>
      </w:r>
      <w:r>
        <w:rPr>
          <w:spacing w:val="-9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rPr>
          <w:spacing w:val="-2"/>
        </w:rPr>
        <w:t>направления:</w:t>
      </w:r>
    </w:p>
    <w:p w:rsidR="00DA7BD7" w:rsidRDefault="000D3ED2">
      <w:pPr>
        <w:pStyle w:val="a4"/>
        <w:numPr>
          <w:ilvl w:val="0"/>
          <w:numId w:val="2"/>
        </w:numPr>
        <w:tabs>
          <w:tab w:val="left" w:pos="1273"/>
        </w:tabs>
        <w:ind w:right="1197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 различными</w:t>
      </w:r>
      <w:r>
        <w:rPr>
          <w:spacing w:val="31"/>
          <w:sz w:val="24"/>
        </w:rPr>
        <w:t xml:space="preserve"> </w:t>
      </w:r>
      <w:r>
        <w:rPr>
          <w:sz w:val="24"/>
        </w:rPr>
        <w:t xml:space="preserve">формами </w:t>
      </w:r>
      <w:r>
        <w:rPr>
          <w:spacing w:val="-2"/>
          <w:sz w:val="24"/>
        </w:rPr>
        <w:t>представленной</w:t>
      </w:r>
      <w:r w:rsidR="006020DF">
        <w:rPr>
          <w:spacing w:val="-2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DA7BD7" w:rsidRDefault="000D3ED2">
      <w:pPr>
        <w:pStyle w:val="a4"/>
        <w:numPr>
          <w:ilvl w:val="0"/>
          <w:numId w:val="2"/>
        </w:numPr>
        <w:tabs>
          <w:tab w:val="left" w:pos="1273"/>
        </w:tabs>
        <w:ind w:right="12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т.е.,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ключевые </w:t>
      </w:r>
      <w:r>
        <w:rPr>
          <w:spacing w:val="-2"/>
          <w:sz w:val="24"/>
        </w:rPr>
        <w:t>компетентности:</w:t>
      </w:r>
    </w:p>
    <w:p w:rsidR="00DA7BD7" w:rsidRDefault="000D3ED2">
      <w:pPr>
        <w:pStyle w:val="a4"/>
        <w:numPr>
          <w:ilvl w:val="0"/>
          <w:numId w:val="2"/>
        </w:numPr>
        <w:tabs>
          <w:tab w:val="left" w:pos="1275"/>
        </w:tabs>
        <w:ind w:left="1275"/>
        <w:rPr>
          <w:sz w:val="24"/>
        </w:rPr>
      </w:pPr>
      <w:r>
        <w:rPr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основное;</w:t>
      </w:r>
    </w:p>
    <w:p w:rsidR="00DA7BD7" w:rsidRDefault="000D3ED2">
      <w:pPr>
        <w:pStyle w:val="a4"/>
        <w:numPr>
          <w:ilvl w:val="0"/>
          <w:numId w:val="2"/>
        </w:numPr>
        <w:tabs>
          <w:tab w:val="left" w:pos="1273"/>
        </w:tabs>
        <w:ind w:right="888" w:firstLine="566"/>
        <w:rPr>
          <w:sz w:val="24"/>
        </w:rPr>
      </w:pPr>
      <w:r>
        <w:rPr>
          <w:sz w:val="24"/>
        </w:rPr>
        <w:t>давать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самооценку,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самостоятельным,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сотрудничать, проявлять инициативу, замечать проблемы и искать пути их решения.</w:t>
      </w:r>
    </w:p>
    <w:p w:rsidR="00DA7BD7" w:rsidRDefault="000D3ED2">
      <w:pPr>
        <w:pStyle w:val="a3"/>
        <w:ind w:left="1277"/>
      </w:pPr>
      <w:r>
        <w:t>Данное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rPr>
          <w:spacing w:val="-2"/>
        </w:rPr>
        <w:t>мероприятия:</w:t>
      </w:r>
    </w:p>
    <w:p w:rsidR="00DA7BD7" w:rsidRDefault="000D3ED2">
      <w:pPr>
        <w:pStyle w:val="a4"/>
        <w:numPr>
          <w:ilvl w:val="1"/>
          <w:numId w:val="2"/>
        </w:numPr>
        <w:tabs>
          <w:tab w:val="left" w:pos="1414"/>
        </w:tabs>
        <w:ind w:right="230" w:firstLine="141"/>
        <w:rPr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мероприятия: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памяти, внимания, логики и интеллекта в целом; определение способностей к</w:t>
      </w:r>
      <w:r w:rsidR="006020DF">
        <w:rPr>
          <w:sz w:val="24"/>
        </w:rPr>
        <w:t xml:space="preserve"> </w:t>
      </w:r>
      <w:r>
        <w:rPr>
          <w:sz w:val="24"/>
        </w:rPr>
        <w:t>различным</w:t>
      </w:r>
    </w:p>
    <w:p w:rsidR="00DA7BD7" w:rsidRDefault="000D3ED2">
      <w:pPr>
        <w:pStyle w:val="a3"/>
        <w:ind w:left="1135"/>
      </w:pPr>
      <w:r>
        <w:t>предметам,</w:t>
      </w:r>
      <w:r>
        <w:rPr>
          <w:spacing w:val="-3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лицее;</w:t>
      </w:r>
    </w:p>
    <w:p w:rsidR="00DA7BD7" w:rsidRDefault="000D3ED2">
      <w:pPr>
        <w:pStyle w:val="a4"/>
        <w:numPr>
          <w:ilvl w:val="0"/>
          <w:numId w:val="2"/>
        </w:numPr>
        <w:tabs>
          <w:tab w:val="left" w:pos="1273"/>
        </w:tabs>
        <w:ind w:right="435" w:firstLine="566"/>
        <w:rPr>
          <w:sz w:val="24"/>
        </w:rPr>
      </w:pPr>
      <w:r>
        <w:rPr>
          <w:sz w:val="24"/>
        </w:rPr>
        <w:t>проведение игр, викторин, конкурсов, связанных с развитием интеллектуальных способностей и</w:t>
      </w:r>
      <w:r w:rsidR="006020DF">
        <w:rPr>
          <w:sz w:val="24"/>
        </w:rPr>
        <w:t xml:space="preserve"> </w:t>
      </w:r>
      <w:r>
        <w:rPr>
          <w:sz w:val="24"/>
        </w:rPr>
        <w:t>творческого мышления обучающихся по</w:t>
      </w:r>
    </w:p>
    <w:p w:rsidR="00DA7BD7" w:rsidRDefault="000D3ED2">
      <w:pPr>
        <w:pStyle w:val="a3"/>
        <w:spacing w:before="1"/>
      </w:pPr>
      <w:r>
        <w:t>различным</w:t>
      </w:r>
      <w:r>
        <w:rPr>
          <w:spacing w:val="-5"/>
        </w:rPr>
        <w:t xml:space="preserve"> </w:t>
      </w:r>
      <w:r>
        <w:t>предметным</w:t>
      </w:r>
      <w:r>
        <w:rPr>
          <w:spacing w:val="-4"/>
        </w:rPr>
        <w:t xml:space="preserve"> </w:t>
      </w:r>
      <w:r>
        <w:rPr>
          <w:spacing w:val="-2"/>
        </w:rPr>
        <w:t>областям;</w:t>
      </w:r>
    </w:p>
    <w:p w:rsidR="00DA7BD7" w:rsidRDefault="000D3ED2">
      <w:pPr>
        <w:pStyle w:val="a4"/>
        <w:numPr>
          <w:ilvl w:val="1"/>
          <w:numId w:val="2"/>
        </w:numPr>
        <w:tabs>
          <w:tab w:val="left" w:pos="1426"/>
        </w:tabs>
        <w:ind w:left="1426" w:hanging="138"/>
        <w:rPr>
          <w:sz w:val="24"/>
        </w:rPr>
      </w:pPr>
      <w:r>
        <w:rPr>
          <w:sz w:val="24"/>
        </w:rPr>
        <w:t>мероприятия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библиотечные</w:t>
      </w:r>
    </w:p>
    <w:p w:rsidR="00DA7BD7" w:rsidRDefault="000D3ED2">
      <w:pPr>
        <w:pStyle w:val="a3"/>
      </w:pPr>
      <w:r>
        <w:rPr>
          <w:spacing w:val="-2"/>
        </w:rPr>
        <w:t>уроки.</w:t>
      </w:r>
    </w:p>
    <w:p w:rsidR="00DA7BD7" w:rsidRDefault="000D3ED2">
      <w:pPr>
        <w:pStyle w:val="a3"/>
        <w:ind w:left="1288"/>
      </w:pPr>
      <w:r>
        <w:t>Художественно-эстетическая,</w:t>
      </w:r>
      <w:r>
        <w:rPr>
          <w:spacing w:val="-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организуется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rPr>
          <w:spacing w:val="-2"/>
        </w:rPr>
        <w:t>система</w:t>
      </w:r>
    </w:p>
    <w:p w:rsidR="00DA7BD7" w:rsidRDefault="000D3ED2">
      <w:pPr>
        <w:pStyle w:val="a3"/>
        <w:ind w:right="183"/>
      </w:pPr>
      <w:r>
        <w:t>разнообразных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мастерских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развитию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творчества, способности к импровизации, драматизации, выразительному чтению, а также становлению умений участвовать</w:t>
      </w:r>
      <w:r w:rsidR="006020DF">
        <w:t xml:space="preserve"> </w:t>
      </w:r>
      <w:r>
        <w:t>в театрализованной деятельности.</w:t>
      </w:r>
    </w:p>
    <w:p w:rsidR="00DA7BD7" w:rsidRDefault="000D3ED2">
      <w:pPr>
        <w:pStyle w:val="a3"/>
        <w:ind w:left="1392"/>
      </w:pPr>
      <w:r>
        <w:t>Занятия,</w:t>
      </w:r>
      <w:r>
        <w:rPr>
          <w:spacing w:val="-6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реализацией</w:t>
      </w:r>
      <w:r>
        <w:rPr>
          <w:spacing w:val="-4"/>
        </w:rPr>
        <w:t xml:space="preserve"> </w:t>
      </w:r>
      <w:r>
        <w:t>особых</w:t>
      </w:r>
      <w:r>
        <w:rPr>
          <w:spacing w:val="-2"/>
        </w:rPr>
        <w:t xml:space="preserve"> </w:t>
      </w:r>
      <w:r>
        <w:t>социокультурных</w:t>
      </w:r>
      <w:r>
        <w:rPr>
          <w:spacing w:val="-3"/>
        </w:rPr>
        <w:t xml:space="preserve"> </w:t>
      </w:r>
      <w:r>
        <w:rPr>
          <w:spacing w:val="-2"/>
        </w:rPr>
        <w:t>потребностей</w:t>
      </w:r>
    </w:p>
    <w:p w:rsidR="00DA7BD7" w:rsidRDefault="000D3ED2">
      <w:pPr>
        <w:pStyle w:val="a3"/>
      </w:pPr>
      <w:r>
        <w:t>обучающихся</w:t>
      </w:r>
      <w:r>
        <w:rPr>
          <w:spacing w:val="-4"/>
        </w:rPr>
        <w:t xml:space="preserve"> </w:t>
      </w:r>
      <w:r>
        <w:t>предполагают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курсы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которые формируют представления младших школьников о разнообразных современных</w:t>
      </w:r>
    </w:p>
    <w:p w:rsidR="00DA7BD7" w:rsidRDefault="000D3ED2">
      <w:pPr>
        <w:pStyle w:val="a3"/>
      </w:pPr>
      <w:r>
        <w:t>информационных</w:t>
      </w:r>
      <w:r>
        <w:rPr>
          <w:spacing w:val="-4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компьютере.</w:t>
      </w:r>
    </w:p>
    <w:p w:rsidR="00DA7BD7" w:rsidRDefault="000D3ED2">
      <w:pPr>
        <w:pStyle w:val="a3"/>
        <w:ind w:right="136" w:firstLine="566"/>
        <w:jc w:val="both"/>
      </w:pPr>
      <w:r>
        <w:t xml:space="preserve">Занятия, связанные с реализацией </w:t>
      </w:r>
      <w:proofErr w:type="gramStart"/>
      <w:r>
        <w:t>особых интеллектуальных потребностей</w:t>
      </w:r>
      <w:proofErr w:type="gramEnd"/>
      <w:r>
        <w:t xml:space="preserve"> обучающихся организуются как углубленное изучение учебных предметов в процессе совместной деятельности</w:t>
      </w:r>
    </w:p>
    <w:p w:rsidR="00DA7BD7" w:rsidRDefault="000D3ED2">
      <w:pPr>
        <w:pStyle w:val="a3"/>
        <w:ind w:right="183"/>
      </w:pPr>
      <w:r>
        <w:t>по</w:t>
      </w:r>
      <w:r>
        <w:rPr>
          <w:spacing w:val="40"/>
        </w:rPr>
        <w:t xml:space="preserve"> </w:t>
      </w:r>
      <w:r>
        <w:t>выполнению</w:t>
      </w:r>
      <w:r>
        <w:rPr>
          <w:spacing w:val="39"/>
        </w:rPr>
        <w:t xml:space="preserve"> </w:t>
      </w:r>
      <w:r>
        <w:t>проектов.</w:t>
      </w:r>
      <w:r>
        <w:rPr>
          <w:spacing w:val="40"/>
        </w:rPr>
        <w:t xml:space="preserve"> </w:t>
      </w:r>
      <w:r>
        <w:t>Отдельное</w:t>
      </w:r>
      <w:r>
        <w:rPr>
          <w:spacing w:val="40"/>
        </w:rPr>
        <w:t xml:space="preserve"> </w:t>
      </w:r>
      <w:r>
        <w:t>внимание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 уделяется</w:t>
      </w:r>
      <w:r w:rsidR="006020DF">
        <w:t xml:space="preserve"> </w:t>
      </w:r>
      <w:r>
        <w:t>занятиям, направленным на изучение родного языка, основными целями которых являются:</w:t>
      </w:r>
    </w:p>
    <w:p w:rsidR="00DA7BD7" w:rsidRDefault="000D3ED2">
      <w:pPr>
        <w:pStyle w:val="a4"/>
        <w:numPr>
          <w:ilvl w:val="0"/>
          <w:numId w:val="1"/>
        </w:numPr>
        <w:tabs>
          <w:tab w:val="left" w:pos="959"/>
        </w:tabs>
        <w:ind w:right="688" w:firstLine="25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национального </w:t>
      </w:r>
      <w:r>
        <w:rPr>
          <w:spacing w:val="-2"/>
          <w:sz w:val="24"/>
        </w:rPr>
        <w:t>самосознания;</w:t>
      </w:r>
    </w:p>
    <w:p w:rsidR="00DA7BD7" w:rsidRDefault="000D3ED2">
      <w:pPr>
        <w:pStyle w:val="a4"/>
        <w:numPr>
          <w:ilvl w:val="0"/>
          <w:numId w:val="1"/>
        </w:numPr>
        <w:tabs>
          <w:tab w:val="left" w:pos="959"/>
        </w:tabs>
        <w:ind w:left="959" w:hanging="138"/>
        <w:rPr>
          <w:sz w:val="24"/>
        </w:rPr>
      </w:pPr>
      <w:r>
        <w:rPr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речи;</w:t>
      </w:r>
    </w:p>
    <w:p w:rsidR="00DA7BD7" w:rsidRDefault="000D3ED2">
      <w:pPr>
        <w:pStyle w:val="a4"/>
        <w:numPr>
          <w:ilvl w:val="0"/>
          <w:numId w:val="1"/>
        </w:numPr>
        <w:tabs>
          <w:tab w:val="left" w:pos="959"/>
        </w:tabs>
        <w:spacing w:before="1"/>
        <w:ind w:left="959" w:hanging="138"/>
        <w:rPr>
          <w:sz w:val="24"/>
        </w:rPr>
      </w:pPr>
      <w:r>
        <w:rPr>
          <w:sz w:val="24"/>
        </w:rPr>
        <w:t>развитие</w:t>
      </w:r>
      <w:r>
        <w:rPr>
          <w:spacing w:val="-1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умений;</w:t>
      </w:r>
    </w:p>
    <w:p w:rsidR="00DA7BD7" w:rsidRDefault="000D3ED2">
      <w:pPr>
        <w:pStyle w:val="a4"/>
        <w:numPr>
          <w:ilvl w:val="0"/>
          <w:numId w:val="1"/>
        </w:numPr>
        <w:tabs>
          <w:tab w:val="left" w:pos="959"/>
        </w:tabs>
        <w:ind w:left="959" w:hanging="13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чувств;</w:t>
      </w:r>
    </w:p>
    <w:p w:rsidR="00DA7BD7" w:rsidRDefault="000D3ED2">
      <w:pPr>
        <w:pStyle w:val="a4"/>
        <w:numPr>
          <w:ilvl w:val="0"/>
          <w:numId w:val="1"/>
        </w:numPr>
        <w:tabs>
          <w:tab w:val="left" w:pos="959"/>
        </w:tabs>
        <w:ind w:left="959" w:hanging="138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языка.</w:t>
      </w:r>
    </w:p>
    <w:p w:rsidR="00DA7BD7" w:rsidRDefault="000D3ED2">
      <w:pPr>
        <w:pStyle w:val="a3"/>
        <w:ind w:right="135" w:firstLine="707"/>
        <w:jc w:val="both"/>
      </w:pPr>
      <w:r>
        <w:t>Занятия, направленные на удовлетворение интересов и потребностей в творческом развитии. Целесообразность данного направления заключается в создании благоприятных условий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proofErr w:type="gramStart"/>
      <w:r>
        <w:t>про</w:t>
      </w:r>
      <w:r w:rsidR="006020DF"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самореализации</w:t>
      </w:r>
      <w:proofErr w:type="gramEnd"/>
      <w:r>
        <w:rPr>
          <w:spacing w:val="-5"/>
        </w:rPr>
        <w:t xml:space="preserve"> </w:t>
      </w:r>
      <w:r>
        <w:t>обучающихся,</w:t>
      </w:r>
      <w:r>
        <w:rPr>
          <w:spacing w:val="-6"/>
        </w:rPr>
        <w:t xml:space="preserve"> </w:t>
      </w:r>
      <w:r>
        <w:t>направленные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раскрытие</w:t>
      </w:r>
      <w:r>
        <w:rPr>
          <w:spacing w:val="-7"/>
        </w:rPr>
        <w:t xml:space="preserve"> </w:t>
      </w:r>
      <w:r>
        <w:t>их творческих способностей, формирование чувства вкуса и умения ценить прекрасное, на воспитание ценностного отношения обучающихся к культуре и их общее духовно- нравственное развитие.</w:t>
      </w:r>
    </w:p>
    <w:p w:rsidR="00DA7BD7" w:rsidRDefault="000D3ED2">
      <w:pPr>
        <w:pStyle w:val="a3"/>
        <w:jc w:val="both"/>
      </w:pPr>
      <w:r>
        <w:t>Внеурочная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видов</w:t>
      </w:r>
      <w:r>
        <w:rPr>
          <w:spacing w:val="-8"/>
        </w:rPr>
        <w:t xml:space="preserve"> </w:t>
      </w:r>
      <w:r>
        <w:rPr>
          <w:spacing w:val="-2"/>
        </w:rPr>
        <w:t>деятельности:</w:t>
      </w:r>
    </w:p>
    <w:p w:rsidR="00DA7BD7" w:rsidRDefault="000D3ED2">
      <w:pPr>
        <w:pStyle w:val="a3"/>
        <w:ind w:left="1288"/>
        <w:jc w:val="both"/>
      </w:pPr>
      <w:r>
        <w:t>-беседа,</w:t>
      </w:r>
      <w:r>
        <w:rPr>
          <w:spacing w:val="-9"/>
        </w:rPr>
        <w:t xml:space="preserve"> </w:t>
      </w:r>
      <w:r>
        <w:t>беседа-</w:t>
      </w:r>
      <w:r>
        <w:rPr>
          <w:spacing w:val="-2"/>
        </w:rPr>
        <w:t>дискуссия</w:t>
      </w:r>
    </w:p>
    <w:p w:rsidR="00DA7BD7" w:rsidRDefault="00DA7BD7">
      <w:pPr>
        <w:pStyle w:val="a3"/>
        <w:jc w:val="both"/>
        <w:sectPr w:rsidR="00DA7BD7">
          <w:pgSz w:w="11910" w:h="16840"/>
          <w:pgMar w:top="1040" w:right="708" w:bottom="580" w:left="1133" w:header="0" w:footer="388" w:gutter="0"/>
          <w:cols w:space="720"/>
        </w:sectPr>
      </w:pPr>
    </w:p>
    <w:p w:rsidR="00DA7BD7" w:rsidRDefault="000D3ED2">
      <w:pPr>
        <w:pStyle w:val="a3"/>
        <w:spacing w:before="66"/>
        <w:ind w:left="1288"/>
      </w:pPr>
      <w:r>
        <w:lastRenderedPageBreak/>
        <w:t>-подвижные</w:t>
      </w:r>
      <w:r>
        <w:rPr>
          <w:spacing w:val="-11"/>
        </w:rPr>
        <w:t xml:space="preserve"> </w:t>
      </w:r>
      <w:r>
        <w:rPr>
          <w:spacing w:val="-4"/>
        </w:rPr>
        <w:t>игры</w:t>
      </w:r>
    </w:p>
    <w:p w:rsidR="00DA7BD7" w:rsidRDefault="000D3ED2">
      <w:pPr>
        <w:pStyle w:val="a3"/>
        <w:ind w:left="1288"/>
      </w:pPr>
      <w:r>
        <w:rPr>
          <w:spacing w:val="-2"/>
        </w:rPr>
        <w:t>-экскурсии</w:t>
      </w:r>
    </w:p>
    <w:p w:rsidR="00DA7BD7" w:rsidRDefault="000D3ED2">
      <w:pPr>
        <w:pStyle w:val="a3"/>
        <w:ind w:left="1288"/>
      </w:pPr>
      <w:r>
        <w:t>-выставка</w:t>
      </w:r>
      <w:r>
        <w:rPr>
          <w:spacing w:val="-10"/>
        </w:rPr>
        <w:t xml:space="preserve"> </w:t>
      </w:r>
      <w:r>
        <w:rPr>
          <w:spacing w:val="-4"/>
        </w:rPr>
        <w:t>работ</w:t>
      </w:r>
    </w:p>
    <w:p w:rsidR="00DA7BD7" w:rsidRDefault="000D3ED2">
      <w:pPr>
        <w:pStyle w:val="a3"/>
        <w:spacing w:before="1"/>
        <w:ind w:left="1288"/>
      </w:pPr>
      <w:r>
        <w:t>-просмотр</w:t>
      </w:r>
      <w:r>
        <w:rPr>
          <w:spacing w:val="-5"/>
        </w:rPr>
        <w:t xml:space="preserve"> </w:t>
      </w:r>
      <w:r>
        <w:rPr>
          <w:spacing w:val="-2"/>
        </w:rPr>
        <w:t>фильмов</w:t>
      </w:r>
    </w:p>
    <w:p w:rsidR="00DA7BD7" w:rsidRDefault="000D3ED2">
      <w:pPr>
        <w:pStyle w:val="a3"/>
        <w:ind w:left="1288"/>
      </w:pPr>
      <w:r>
        <w:rPr>
          <w:spacing w:val="-2"/>
        </w:rPr>
        <w:t>-соревнования</w:t>
      </w:r>
    </w:p>
    <w:p w:rsidR="00DA7BD7" w:rsidRDefault="000D3ED2">
      <w:pPr>
        <w:pStyle w:val="a3"/>
        <w:ind w:left="1288"/>
      </w:pPr>
      <w:r>
        <w:t>-ситуативные</w:t>
      </w:r>
      <w:r>
        <w:rPr>
          <w:spacing w:val="-15"/>
        </w:rPr>
        <w:t xml:space="preserve"> </w:t>
      </w:r>
      <w:r>
        <w:rPr>
          <w:spacing w:val="-2"/>
        </w:rPr>
        <w:t>тренинги</w:t>
      </w:r>
    </w:p>
    <w:p w:rsidR="00DA7BD7" w:rsidRDefault="000D3ED2">
      <w:pPr>
        <w:pStyle w:val="a3"/>
        <w:ind w:left="1288"/>
      </w:pPr>
      <w:r>
        <w:t>-круглые</w:t>
      </w:r>
      <w:r>
        <w:rPr>
          <w:spacing w:val="-8"/>
        </w:rPr>
        <w:t xml:space="preserve"> </w:t>
      </w:r>
      <w:r>
        <w:rPr>
          <w:spacing w:val="-2"/>
        </w:rPr>
        <w:t>столы</w:t>
      </w:r>
    </w:p>
    <w:p w:rsidR="00DA7BD7" w:rsidRDefault="000D3ED2">
      <w:pPr>
        <w:pStyle w:val="a3"/>
        <w:ind w:left="1288"/>
      </w:pPr>
      <w:r>
        <w:rPr>
          <w:spacing w:val="-2"/>
        </w:rPr>
        <w:t>-диспуты</w:t>
      </w:r>
    </w:p>
    <w:p w:rsidR="00DA7BD7" w:rsidRDefault="000D3ED2">
      <w:pPr>
        <w:pStyle w:val="a3"/>
        <w:ind w:left="1288"/>
      </w:pPr>
      <w:r>
        <w:rPr>
          <w:spacing w:val="-2"/>
        </w:rPr>
        <w:t>-инсценировки</w:t>
      </w:r>
    </w:p>
    <w:p w:rsidR="00DA7BD7" w:rsidRDefault="000D3ED2">
      <w:pPr>
        <w:pStyle w:val="a3"/>
        <w:ind w:left="1288"/>
      </w:pPr>
      <w:r>
        <w:rPr>
          <w:spacing w:val="-2"/>
        </w:rPr>
        <w:t>-викторины</w:t>
      </w:r>
    </w:p>
    <w:p w:rsidR="00DA7BD7" w:rsidRDefault="000D3ED2">
      <w:pPr>
        <w:pStyle w:val="a3"/>
        <w:ind w:left="1288"/>
      </w:pPr>
      <w:r>
        <w:rPr>
          <w:spacing w:val="-2"/>
        </w:rPr>
        <w:t>-проекты</w:t>
      </w:r>
    </w:p>
    <w:p w:rsidR="00DA7BD7" w:rsidRDefault="000D3ED2">
      <w:pPr>
        <w:pStyle w:val="a3"/>
        <w:ind w:left="1288"/>
      </w:pPr>
      <w:r>
        <w:rPr>
          <w:spacing w:val="-2"/>
        </w:rPr>
        <w:t>-конференции</w:t>
      </w:r>
    </w:p>
    <w:p w:rsidR="00DA7BD7" w:rsidRDefault="000D3ED2">
      <w:pPr>
        <w:pStyle w:val="a3"/>
        <w:ind w:left="1288"/>
      </w:pPr>
      <w:r>
        <w:rPr>
          <w:spacing w:val="-2"/>
        </w:rPr>
        <w:t>-эксперимент</w:t>
      </w:r>
    </w:p>
    <w:p w:rsidR="00DA7BD7" w:rsidRDefault="000D3ED2">
      <w:pPr>
        <w:pStyle w:val="a3"/>
        <w:ind w:left="1288"/>
      </w:pPr>
      <w:r>
        <w:rPr>
          <w:spacing w:val="-2"/>
        </w:rPr>
        <w:t>-наблюдение</w:t>
      </w:r>
    </w:p>
    <w:p w:rsidR="00DA7BD7" w:rsidRDefault="000D3ED2">
      <w:pPr>
        <w:pStyle w:val="a4"/>
        <w:numPr>
          <w:ilvl w:val="1"/>
          <w:numId w:val="1"/>
        </w:numPr>
        <w:tabs>
          <w:tab w:val="left" w:pos="1426"/>
        </w:tabs>
        <w:ind w:left="1426" w:hanging="138"/>
        <w:rPr>
          <w:sz w:val="24"/>
        </w:rPr>
      </w:pPr>
      <w:r>
        <w:rPr>
          <w:spacing w:val="-2"/>
          <w:sz w:val="24"/>
        </w:rPr>
        <w:t>мини-исследования</w:t>
      </w:r>
    </w:p>
    <w:p w:rsidR="00DA7BD7" w:rsidRDefault="000D3ED2">
      <w:pPr>
        <w:pStyle w:val="a4"/>
        <w:numPr>
          <w:ilvl w:val="1"/>
          <w:numId w:val="1"/>
        </w:numPr>
        <w:tabs>
          <w:tab w:val="left" w:pos="1426"/>
        </w:tabs>
        <w:ind w:left="1426" w:hanging="138"/>
        <w:rPr>
          <w:sz w:val="24"/>
        </w:rPr>
      </w:pPr>
      <w:r>
        <w:rPr>
          <w:sz w:val="24"/>
        </w:rPr>
        <w:t>общественно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практики</w:t>
      </w:r>
    </w:p>
    <w:p w:rsidR="00DA7BD7" w:rsidRDefault="00DA7BD7">
      <w:pPr>
        <w:pStyle w:val="a4"/>
        <w:rPr>
          <w:sz w:val="24"/>
        </w:rPr>
        <w:sectPr w:rsidR="00DA7BD7">
          <w:pgSz w:w="11910" w:h="16840"/>
          <w:pgMar w:top="1040" w:right="708" w:bottom="580" w:left="1133" w:header="0" w:footer="388" w:gutter="0"/>
          <w:cols w:space="720"/>
        </w:sectPr>
      </w:pPr>
    </w:p>
    <w:p w:rsidR="00DA7BD7" w:rsidRPr="002745E6" w:rsidRDefault="000D3ED2" w:rsidP="002745E6">
      <w:pPr>
        <w:spacing w:before="71" w:after="3"/>
        <w:ind w:left="1020"/>
        <w:jc w:val="center"/>
        <w:rPr>
          <w:b/>
          <w:sz w:val="24"/>
          <w:szCs w:val="24"/>
        </w:rPr>
      </w:pPr>
      <w:r w:rsidRPr="002745E6">
        <w:rPr>
          <w:b/>
          <w:sz w:val="24"/>
          <w:szCs w:val="24"/>
        </w:rPr>
        <w:lastRenderedPageBreak/>
        <w:t>План</w:t>
      </w:r>
      <w:r w:rsidRPr="002745E6">
        <w:rPr>
          <w:b/>
          <w:spacing w:val="-4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внеурочной</w:t>
      </w:r>
      <w:r w:rsidRPr="002745E6">
        <w:rPr>
          <w:b/>
          <w:spacing w:val="-3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деятельности</w:t>
      </w:r>
      <w:r w:rsidRPr="002745E6">
        <w:rPr>
          <w:b/>
          <w:spacing w:val="-2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в</w:t>
      </w:r>
      <w:r w:rsidRPr="002745E6">
        <w:rPr>
          <w:b/>
          <w:spacing w:val="-4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1-4-х</w:t>
      </w:r>
      <w:r w:rsidRPr="002745E6">
        <w:rPr>
          <w:b/>
          <w:spacing w:val="-2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классах</w:t>
      </w:r>
      <w:r w:rsidRPr="002745E6">
        <w:rPr>
          <w:b/>
          <w:spacing w:val="-2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МБОУ</w:t>
      </w:r>
      <w:r w:rsidRPr="002745E6">
        <w:rPr>
          <w:b/>
          <w:spacing w:val="-3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«</w:t>
      </w:r>
      <w:r w:rsidR="006020DF" w:rsidRPr="002745E6">
        <w:rPr>
          <w:b/>
          <w:sz w:val="24"/>
          <w:szCs w:val="24"/>
        </w:rPr>
        <w:t xml:space="preserve">Просто – </w:t>
      </w:r>
      <w:proofErr w:type="spellStart"/>
      <w:r w:rsidR="006020DF" w:rsidRPr="002745E6">
        <w:rPr>
          <w:b/>
          <w:sz w:val="24"/>
          <w:szCs w:val="24"/>
        </w:rPr>
        <w:t>Челнинская</w:t>
      </w:r>
      <w:proofErr w:type="spellEnd"/>
      <w:r w:rsidR="006020DF" w:rsidRPr="002745E6">
        <w:rPr>
          <w:b/>
          <w:sz w:val="24"/>
          <w:szCs w:val="24"/>
        </w:rPr>
        <w:t xml:space="preserve"> НШ/ДС</w:t>
      </w:r>
      <w:r w:rsidRPr="002745E6">
        <w:rPr>
          <w:b/>
          <w:sz w:val="24"/>
          <w:szCs w:val="24"/>
        </w:rPr>
        <w:t>»</w:t>
      </w:r>
      <w:r w:rsidRPr="002745E6">
        <w:rPr>
          <w:b/>
          <w:spacing w:val="-3"/>
          <w:sz w:val="24"/>
          <w:szCs w:val="24"/>
        </w:rPr>
        <w:t xml:space="preserve"> </w:t>
      </w:r>
      <w:r w:rsidRPr="002745E6">
        <w:rPr>
          <w:b/>
          <w:sz w:val="24"/>
          <w:szCs w:val="24"/>
        </w:rPr>
        <w:t>НМР</w:t>
      </w:r>
      <w:r w:rsidRPr="002745E6">
        <w:rPr>
          <w:b/>
          <w:spacing w:val="-5"/>
          <w:sz w:val="24"/>
          <w:szCs w:val="24"/>
        </w:rPr>
        <w:t xml:space="preserve"> РТ</w:t>
      </w:r>
    </w:p>
    <w:tbl>
      <w:tblPr>
        <w:tblStyle w:val="TableNormal"/>
        <w:tblW w:w="0" w:type="auto"/>
        <w:tblInd w:w="1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10"/>
        <w:gridCol w:w="2026"/>
        <w:gridCol w:w="1985"/>
      </w:tblGrid>
      <w:tr w:rsidR="002745E6" w:rsidTr="002745E6">
        <w:trPr>
          <w:trHeight w:val="830"/>
        </w:trPr>
        <w:tc>
          <w:tcPr>
            <w:tcW w:w="2377" w:type="dxa"/>
          </w:tcPr>
          <w:p w:rsidR="002745E6" w:rsidRDefault="002745E6">
            <w:pPr>
              <w:pStyle w:val="TableParagraph"/>
              <w:ind w:left="141" w:right="127" w:firstLine="319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Направление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личности</w:t>
            </w:r>
          </w:p>
        </w:tc>
        <w:tc>
          <w:tcPr>
            <w:tcW w:w="2410" w:type="dxa"/>
          </w:tcPr>
          <w:p w:rsidR="002745E6" w:rsidRDefault="002745E6">
            <w:pPr>
              <w:pStyle w:val="TableParagraph"/>
              <w:spacing w:line="276" w:lineRule="exact"/>
              <w:ind w:left="417" w:right="3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рабочей программы</w:t>
            </w:r>
          </w:p>
        </w:tc>
        <w:tc>
          <w:tcPr>
            <w:tcW w:w="2026" w:type="dxa"/>
          </w:tcPr>
          <w:p w:rsidR="002745E6" w:rsidRDefault="002745E6">
            <w:pPr>
              <w:pStyle w:val="TableParagraph"/>
              <w:spacing w:line="275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  <w:p w:rsidR="002745E6" w:rsidRDefault="002745E6" w:rsidP="002745E6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класс/часы</w:t>
            </w:r>
          </w:p>
        </w:tc>
        <w:tc>
          <w:tcPr>
            <w:tcW w:w="1985" w:type="dxa"/>
          </w:tcPr>
          <w:p w:rsidR="002745E6" w:rsidRDefault="002745E6">
            <w:pPr>
              <w:pStyle w:val="TableParagraph"/>
              <w:spacing w:line="275" w:lineRule="exact"/>
              <w:ind w:left="7" w:right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:rsidR="002745E6" w:rsidRDefault="002745E6">
            <w:pPr>
              <w:pStyle w:val="TableParagraph"/>
              <w:spacing w:line="270" w:lineRule="atLeast"/>
              <w:ind w:left="7" w:right="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класс/ </w:t>
            </w:r>
            <w:r>
              <w:rPr>
                <w:b/>
                <w:spacing w:val="-4"/>
                <w:sz w:val="24"/>
              </w:rPr>
              <w:t>часы</w:t>
            </w:r>
          </w:p>
        </w:tc>
      </w:tr>
      <w:tr w:rsidR="002745E6" w:rsidTr="002745E6">
        <w:trPr>
          <w:trHeight w:val="827"/>
        </w:trPr>
        <w:tc>
          <w:tcPr>
            <w:tcW w:w="2377" w:type="dxa"/>
          </w:tcPr>
          <w:p w:rsidR="002745E6" w:rsidRDefault="002745E6">
            <w:pPr>
              <w:pStyle w:val="TableParagraph"/>
              <w:ind w:left="107" w:righ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 культура</w:t>
            </w:r>
          </w:p>
        </w:tc>
        <w:tc>
          <w:tcPr>
            <w:tcW w:w="2410" w:type="dxa"/>
            <w:vMerge w:val="restart"/>
          </w:tcPr>
          <w:p w:rsidR="002745E6" w:rsidRDefault="002745E6">
            <w:pPr>
              <w:pStyle w:val="TableParagraph"/>
              <w:ind w:left="750" w:right="505" w:hanging="228"/>
              <w:jc w:val="lef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2026" w:type="dxa"/>
            <w:vMerge w:val="restart"/>
          </w:tcPr>
          <w:p w:rsidR="002745E6" w:rsidRDefault="002745E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2745E6" w:rsidRDefault="002745E6">
            <w:pPr>
              <w:pStyle w:val="TableParagraph"/>
              <w:spacing w:line="268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745E6" w:rsidTr="002745E6">
        <w:trPr>
          <w:trHeight w:val="551"/>
        </w:trPr>
        <w:tc>
          <w:tcPr>
            <w:tcW w:w="2377" w:type="dxa"/>
          </w:tcPr>
          <w:p w:rsidR="002745E6" w:rsidRDefault="002745E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</w:p>
          <w:p w:rsidR="002745E6" w:rsidRDefault="002745E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марафоны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</w:tr>
      <w:tr w:rsidR="002745E6" w:rsidTr="002745E6">
        <w:trPr>
          <w:trHeight w:val="827"/>
        </w:trPr>
        <w:tc>
          <w:tcPr>
            <w:tcW w:w="2377" w:type="dxa"/>
          </w:tcPr>
          <w:p w:rsidR="002745E6" w:rsidRDefault="002745E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Проектно-</w:t>
            </w:r>
          </w:p>
          <w:p w:rsidR="002745E6" w:rsidRDefault="002745E6">
            <w:pPr>
              <w:pStyle w:val="TableParagraph"/>
              <w:spacing w:line="270" w:lineRule="atLeast"/>
              <w:ind w:left="107" w:righ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исследовательская деятельность</w:t>
            </w:r>
          </w:p>
        </w:tc>
        <w:tc>
          <w:tcPr>
            <w:tcW w:w="2410" w:type="dxa"/>
            <w:vMerge w:val="restart"/>
          </w:tcPr>
          <w:p w:rsidR="002745E6" w:rsidRDefault="002745E6" w:rsidP="002745E6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ВД по музыке</w:t>
            </w:r>
          </w:p>
          <w:p w:rsidR="002745E6" w:rsidRDefault="002745E6" w:rsidP="002745E6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 ВД по ИЗО</w:t>
            </w:r>
          </w:p>
          <w:p w:rsidR="002745E6" w:rsidRDefault="002745E6" w:rsidP="002745E6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</w:p>
          <w:p w:rsidR="002745E6" w:rsidRDefault="002745E6" w:rsidP="002745E6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Орлята России</w:t>
            </w:r>
          </w:p>
          <w:p w:rsidR="002745E6" w:rsidRDefault="002745E6" w:rsidP="002745E6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</w:p>
          <w:p w:rsidR="002745E6" w:rsidRDefault="002745E6" w:rsidP="002745E6">
            <w:pPr>
              <w:pStyle w:val="TableParagraph"/>
              <w:ind w:lef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Функциональная грамотность</w:t>
            </w:r>
          </w:p>
        </w:tc>
        <w:tc>
          <w:tcPr>
            <w:tcW w:w="2026" w:type="dxa"/>
            <w:vMerge w:val="restart"/>
          </w:tcPr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0,5</w:t>
            </w: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  <w:vMerge w:val="restart"/>
          </w:tcPr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pacing w:val="-10"/>
                <w:sz w:val="24"/>
              </w:rPr>
            </w:pPr>
          </w:p>
          <w:p w:rsidR="002745E6" w:rsidRDefault="002745E6">
            <w:pPr>
              <w:pStyle w:val="TableParagraph"/>
              <w:spacing w:line="268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745E6" w:rsidTr="002745E6">
        <w:trPr>
          <w:trHeight w:val="1103"/>
        </w:trPr>
        <w:tc>
          <w:tcPr>
            <w:tcW w:w="2377" w:type="dxa"/>
          </w:tcPr>
          <w:p w:rsidR="002745E6" w:rsidRDefault="002745E6">
            <w:pPr>
              <w:pStyle w:val="TableParagraph"/>
              <w:ind w:left="107" w:righ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эстетическая</w:t>
            </w:r>
          </w:p>
          <w:p w:rsidR="002745E6" w:rsidRDefault="002745E6">
            <w:pPr>
              <w:pStyle w:val="TableParagraph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творческая</w:t>
            </w:r>
          </w:p>
          <w:p w:rsidR="002745E6" w:rsidRDefault="002745E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</w:tr>
      <w:tr w:rsidR="002745E6" w:rsidTr="002745E6">
        <w:trPr>
          <w:trHeight w:val="551"/>
        </w:trPr>
        <w:tc>
          <w:tcPr>
            <w:tcW w:w="2377" w:type="dxa"/>
          </w:tcPr>
          <w:p w:rsidR="002745E6" w:rsidRDefault="002745E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</w:p>
          <w:p w:rsidR="002745E6" w:rsidRDefault="002745E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2026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2745E6" w:rsidRDefault="002745E6">
            <w:pPr>
              <w:rPr>
                <w:sz w:val="2"/>
                <w:szCs w:val="2"/>
              </w:rPr>
            </w:pPr>
          </w:p>
        </w:tc>
      </w:tr>
      <w:tr w:rsidR="002745E6" w:rsidTr="002745E6">
        <w:trPr>
          <w:trHeight w:val="1658"/>
        </w:trPr>
        <w:tc>
          <w:tcPr>
            <w:tcW w:w="2377" w:type="dxa"/>
          </w:tcPr>
          <w:p w:rsidR="002745E6" w:rsidRDefault="002745E6">
            <w:pPr>
              <w:pStyle w:val="TableParagraph"/>
              <w:ind w:left="107" w:right="12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Спортивно- оздоровительная деятельность</w:t>
            </w:r>
          </w:p>
        </w:tc>
        <w:tc>
          <w:tcPr>
            <w:tcW w:w="2410" w:type="dxa"/>
          </w:tcPr>
          <w:p w:rsidR="002745E6" w:rsidRDefault="002745E6" w:rsidP="002745E6">
            <w:pPr>
              <w:pStyle w:val="TableParagraph"/>
              <w:ind w:left="184" w:right="174" w:hanging="1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2026" w:type="dxa"/>
          </w:tcPr>
          <w:p w:rsidR="002745E6" w:rsidRDefault="002745E6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:rsidR="002745E6" w:rsidRDefault="002745E6">
            <w:pPr>
              <w:pStyle w:val="TableParagraph"/>
              <w:spacing w:line="270" w:lineRule="exact"/>
              <w:ind w:left="7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2745E6" w:rsidTr="002745E6">
        <w:trPr>
          <w:trHeight w:val="551"/>
        </w:trPr>
        <w:tc>
          <w:tcPr>
            <w:tcW w:w="2377" w:type="dxa"/>
          </w:tcPr>
          <w:p w:rsidR="002745E6" w:rsidRDefault="002745E6">
            <w:pPr>
              <w:pStyle w:val="TableParagraph"/>
              <w:spacing w:line="268" w:lineRule="exact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«Учение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2745E6" w:rsidRDefault="002745E6">
            <w:pPr>
              <w:pStyle w:val="TableParagraph"/>
              <w:spacing w:line="264" w:lineRule="exact"/>
              <w:ind w:left="10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увлечением!»</w:t>
            </w:r>
          </w:p>
        </w:tc>
        <w:tc>
          <w:tcPr>
            <w:tcW w:w="2410" w:type="dxa"/>
          </w:tcPr>
          <w:p w:rsidR="002745E6" w:rsidRDefault="002745E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Чтение с увлечением</w:t>
            </w:r>
          </w:p>
        </w:tc>
        <w:tc>
          <w:tcPr>
            <w:tcW w:w="2026" w:type="dxa"/>
          </w:tcPr>
          <w:p w:rsidR="002745E6" w:rsidRDefault="002745E6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85" w:type="dxa"/>
          </w:tcPr>
          <w:p w:rsidR="002745E6" w:rsidRDefault="002745E6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DA7BD7" w:rsidRDefault="00DA7BD7">
      <w:pPr>
        <w:pStyle w:val="a3"/>
        <w:ind w:left="0"/>
        <w:rPr>
          <w:b/>
          <w:sz w:val="20"/>
        </w:rPr>
      </w:pPr>
    </w:p>
    <w:p w:rsidR="00DA7BD7" w:rsidRDefault="00DA7BD7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2835"/>
        <w:gridCol w:w="2448"/>
        <w:gridCol w:w="2487"/>
      </w:tblGrid>
      <w:tr w:rsidR="00DA7BD7">
        <w:trPr>
          <w:trHeight w:val="827"/>
        </w:trPr>
        <w:tc>
          <w:tcPr>
            <w:tcW w:w="1731" w:type="dxa"/>
          </w:tcPr>
          <w:p w:rsidR="00DA7BD7" w:rsidRDefault="000D3ED2">
            <w:pPr>
              <w:pStyle w:val="TableParagraph"/>
              <w:spacing w:line="268" w:lineRule="exact"/>
              <w:ind w:left="7" w:right="2"/>
              <w:rPr>
                <w:sz w:val="24"/>
              </w:rPr>
            </w:pPr>
            <w:r>
              <w:rPr>
                <w:spacing w:val="-2"/>
                <w:sz w:val="24"/>
              </w:rPr>
              <w:t>Класс</w:t>
            </w:r>
          </w:p>
        </w:tc>
        <w:tc>
          <w:tcPr>
            <w:tcW w:w="2835" w:type="dxa"/>
          </w:tcPr>
          <w:p w:rsidR="00DA7BD7" w:rsidRDefault="000D3ED2">
            <w:pPr>
              <w:pStyle w:val="TableParagraph"/>
              <w:ind w:left="1032" w:hanging="620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2448" w:type="dxa"/>
          </w:tcPr>
          <w:p w:rsidR="00DA7BD7" w:rsidRDefault="000D3ED2">
            <w:pPr>
              <w:pStyle w:val="TableParagraph"/>
              <w:spacing w:line="268" w:lineRule="exact"/>
              <w:ind w:left="10" w:right="13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  <w:tc>
          <w:tcPr>
            <w:tcW w:w="2487" w:type="dxa"/>
          </w:tcPr>
          <w:p w:rsidR="00DA7BD7" w:rsidRDefault="000D3ED2">
            <w:pPr>
              <w:pStyle w:val="TableParagraph"/>
              <w:ind w:left="491" w:right="244" w:firstLine="1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</w:tr>
      <w:tr w:rsidR="00DA7BD7">
        <w:trPr>
          <w:trHeight w:val="275"/>
        </w:trPr>
        <w:tc>
          <w:tcPr>
            <w:tcW w:w="1731" w:type="dxa"/>
          </w:tcPr>
          <w:p w:rsidR="00DA7BD7" w:rsidRDefault="000D3ED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DA7BD7" w:rsidRDefault="000D3ED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48" w:type="dxa"/>
          </w:tcPr>
          <w:p w:rsidR="00DA7BD7" w:rsidRDefault="000D3ED2">
            <w:pPr>
              <w:pStyle w:val="TableParagraph"/>
              <w:spacing w:line="256" w:lineRule="exact"/>
              <w:ind w:left="135" w:right="12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487" w:type="dxa"/>
          </w:tcPr>
          <w:p w:rsidR="00DA7BD7" w:rsidRDefault="000D3ED2">
            <w:pPr>
              <w:pStyle w:val="TableParagraph"/>
              <w:spacing w:line="256" w:lineRule="exact"/>
              <w:ind w:left="0" w:right="10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</w:tr>
      <w:tr w:rsidR="00DA7BD7">
        <w:trPr>
          <w:trHeight w:val="275"/>
        </w:trPr>
        <w:tc>
          <w:tcPr>
            <w:tcW w:w="1731" w:type="dxa"/>
          </w:tcPr>
          <w:p w:rsidR="00DA7BD7" w:rsidRDefault="000D3ED2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835" w:type="dxa"/>
          </w:tcPr>
          <w:p w:rsidR="00DA7BD7" w:rsidRDefault="000D3ED2">
            <w:pPr>
              <w:pStyle w:val="TableParagraph"/>
              <w:spacing w:line="256" w:lineRule="exact"/>
              <w:ind w:left="2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48" w:type="dxa"/>
          </w:tcPr>
          <w:p w:rsidR="00DA7BD7" w:rsidRDefault="000D3ED2">
            <w:pPr>
              <w:pStyle w:val="TableParagraph"/>
              <w:spacing w:line="256" w:lineRule="exact"/>
              <w:ind w:left="135" w:right="12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487" w:type="dxa"/>
          </w:tcPr>
          <w:p w:rsidR="00DA7BD7" w:rsidRDefault="000D3ED2">
            <w:pPr>
              <w:pStyle w:val="TableParagraph"/>
              <w:spacing w:line="256" w:lineRule="exact"/>
              <w:ind w:left="0" w:right="10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</w:tr>
      <w:tr w:rsidR="00DA7BD7">
        <w:trPr>
          <w:trHeight w:val="275"/>
        </w:trPr>
        <w:tc>
          <w:tcPr>
            <w:tcW w:w="7014" w:type="dxa"/>
            <w:gridSpan w:val="3"/>
          </w:tcPr>
          <w:p w:rsidR="00DA7BD7" w:rsidRDefault="000D3ED2">
            <w:pPr>
              <w:pStyle w:val="TableParagraph"/>
              <w:spacing w:line="256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  <w:tc>
          <w:tcPr>
            <w:tcW w:w="2487" w:type="dxa"/>
          </w:tcPr>
          <w:p w:rsidR="00DA7BD7" w:rsidRDefault="002745E6">
            <w:pPr>
              <w:pStyle w:val="TableParagraph"/>
              <w:spacing w:line="256" w:lineRule="exact"/>
              <w:ind w:left="4"/>
              <w:jc w:val="lef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 xml:space="preserve">                    </w:t>
            </w:r>
            <w:r w:rsidR="000D3ED2">
              <w:rPr>
                <w:b/>
                <w:spacing w:val="-5"/>
                <w:sz w:val="24"/>
              </w:rPr>
              <w:t>3</w:t>
            </w:r>
            <w:r>
              <w:rPr>
                <w:b/>
                <w:spacing w:val="-5"/>
                <w:sz w:val="24"/>
              </w:rPr>
              <w:t>01</w:t>
            </w:r>
          </w:p>
        </w:tc>
      </w:tr>
    </w:tbl>
    <w:p w:rsidR="000D3ED2" w:rsidRDefault="000D3ED2"/>
    <w:sectPr w:rsidR="000D3ED2">
      <w:pgSz w:w="11910" w:h="16840"/>
      <w:pgMar w:top="1040" w:right="708" w:bottom="580" w:left="1133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006" w:rsidRDefault="00D12006">
      <w:r>
        <w:separator/>
      </w:r>
    </w:p>
  </w:endnote>
  <w:endnote w:type="continuationSeparator" w:id="0">
    <w:p w:rsidR="00D12006" w:rsidRDefault="00D12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D7" w:rsidRDefault="00DA7BD7">
    <w:pPr>
      <w:pStyle w:val="a3"/>
      <w:spacing w:line="14" w:lineRule="auto"/>
      <w:ind w:left="0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BD7" w:rsidRDefault="00DA7BD7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006" w:rsidRDefault="00D12006">
      <w:r>
        <w:separator/>
      </w:r>
    </w:p>
  </w:footnote>
  <w:footnote w:type="continuationSeparator" w:id="0">
    <w:p w:rsidR="00D12006" w:rsidRDefault="00D120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2301"/>
    <w:multiLevelType w:val="hybridMultilevel"/>
    <w:tmpl w:val="4DD2EADC"/>
    <w:lvl w:ilvl="0" w:tplc="82521542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5AD1A0">
      <w:numFmt w:val="bullet"/>
      <w:lvlText w:val="-"/>
      <w:lvlJc w:val="left"/>
      <w:pPr>
        <w:ind w:left="11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E54533E">
      <w:numFmt w:val="bullet"/>
      <w:lvlText w:val="•"/>
      <w:lvlJc w:val="left"/>
      <w:pPr>
        <w:ind w:left="1420" w:hanging="140"/>
      </w:pPr>
      <w:rPr>
        <w:rFonts w:hint="default"/>
        <w:lang w:val="ru-RU" w:eastAsia="en-US" w:bidi="ar-SA"/>
      </w:rPr>
    </w:lvl>
    <w:lvl w:ilvl="3" w:tplc="E8769040">
      <w:numFmt w:val="bullet"/>
      <w:lvlText w:val="•"/>
      <w:lvlJc w:val="left"/>
      <w:pPr>
        <w:ind w:left="2500" w:hanging="140"/>
      </w:pPr>
      <w:rPr>
        <w:rFonts w:hint="default"/>
        <w:lang w:val="ru-RU" w:eastAsia="en-US" w:bidi="ar-SA"/>
      </w:rPr>
    </w:lvl>
    <w:lvl w:ilvl="4" w:tplc="7AE4DDEA">
      <w:numFmt w:val="bullet"/>
      <w:lvlText w:val="•"/>
      <w:lvlJc w:val="left"/>
      <w:pPr>
        <w:ind w:left="3581" w:hanging="140"/>
      </w:pPr>
      <w:rPr>
        <w:rFonts w:hint="default"/>
        <w:lang w:val="ru-RU" w:eastAsia="en-US" w:bidi="ar-SA"/>
      </w:rPr>
    </w:lvl>
    <w:lvl w:ilvl="5" w:tplc="1A80E5D2">
      <w:numFmt w:val="bullet"/>
      <w:lvlText w:val="•"/>
      <w:lvlJc w:val="left"/>
      <w:pPr>
        <w:ind w:left="4662" w:hanging="140"/>
      </w:pPr>
      <w:rPr>
        <w:rFonts w:hint="default"/>
        <w:lang w:val="ru-RU" w:eastAsia="en-US" w:bidi="ar-SA"/>
      </w:rPr>
    </w:lvl>
    <w:lvl w:ilvl="6" w:tplc="3E7EE966">
      <w:numFmt w:val="bullet"/>
      <w:lvlText w:val="•"/>
      <w:lvlJc w:val="left"/>
      <w:pPr>
        <w:ind w:left="5742" w:hanging="140"/>
      </w:pPr>
      <w:rPr>
        <w:rFonts w:hint="default"/>
        <w:lang w:val="ru-RU" w:eastAsia="en-US" w:bidi="ar-SA"/>
      </w:rPr>
    </w:lvl>
    <w:lvl w:ilvl="7" w:tplc="AA3E87A6">
      <w:numFmt w:val="bullet"/>
      <w:lvlText w:val="•"/>
      <w:lvlJc w:val="left"/>
      <w:pPr>
        <w:ind w:left="6823" w:hanging="140"/>
      </w:pPr>
      <w:rPr>
        <w:rFonts w:hint="default"/>
        <w:lang w:val="ru-RU" w:eastAsia="en-US" w:bidi="ar-SA"/>
      </w:rPr>
    </w:lvl>
    <w:lvl w:ilvl="8" w:tplc="689A52B0">
      <w:numFmt w:val="bullet"/>
      <w:lvlText w:val="•"/>
      <w:lvlJc w:val="left"/>
      <w:pPr>
        <w:ind w:left="7904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18D31E7C"/>
    <w:multiLevelType w:val="hybridMultilevel"/>
    <w:tmpl w:val="73B2055E"/>
    <w:lvl w:ilvl="0" w:tplc="5FD84346">
      <w:start w:val="1"/>
      <w:numFmt w:val="decimal"/>
      <w:lvlText w:val="%1."/>
      <w:lvlJc w:val="left"/>
      <w:pPr>
        <w:ind w:left="5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24F348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BFBABF62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3" w:tplc="C92A0BCC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4" w:tplc="FC887CC0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 w:tplc="5956CD20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 w:tplc="E2403E54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7" w:tplc="B1EAFAC4">
      <w:numFmt w:val="bullet"/>
      <w:lvlText w:val="•"/>
      <w:lvlJc w:val="left"/>
      <w:pPr>
        <w:ind w:left="7213" w:hanging="240"/>
      </w:pPr>
      <w:rPr>
        <w:rFonts w:hint="default"/>
        <w:lang w:val="ru-RU" w:eastAsia="en-US" w:bidi="ar-SA"/>
      </w:rPr>
    </w:lvl>
    <w:lvl w:ilvl="8" w:tplc="BCA80E36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A823FB4"/>
    <w:multiLevelType w:val="hybridMultilevel"/>
    <w:tmpl w:val="1B666684"/>
    <w:lvl w:ilvl="0" w:tplc="3000C4D8">
      <w:numFmt w:val="bullet"/>
      <w:lvlText w:val="-"/>
      <w:lvlJc w:val="left"/>
      <w:pPr>
        <w:ind w:left="56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3B04517C">
      <w:numFmt w:val="bullet"/>
      <w:lvlText w:val="•"/>
      <w:lvlJc w:val="left"/>
      <w:pPr>
        <w:ind w:left="1510" w:hanging="142"/>
      </w:pPr>
      <w:rPr>
        <w:rFonts w:hint="default"/>
        <w:lang w:val="ru-RU" w:eastAsia="en-US" w:bidi="ar-SA"/>
      </w:rPr>
    </w:lvl>
    <w:lvl w:ilvl="2" w:tplc="6E5AF9DE">
      <w:numFmt w:val="bullet"/>
      <w:lvlText w:val="•"/>
      <w:lvlJc w:val="left"/>
      <w:pPr>
        <w:ind w:left="2461" w:hanging="142"/>
      </w:pPr>
      <w:rPr>
        <w:rFonts w:hint="default"/>
        <w:lang w:val="ru-RU" w:eastAsia="en-US" w:bidi="ar-SA"/>
      </w:rPr>
    </w:lvl>
    <w:lvl w:ilvl="3" w:tplc="4C78EA5C">
      <w:numFmt w:val="bullet"/>
      <w:lvlText w:val="•"/>
      <w:lvlJc w:val="left"/>
      <w:pPr>
        <w:ind w:left="3411" w:hanging="142"/>
      </w:pPr>
      <w:rPr>
        <w:rFonts w:hint="default"/>
        <w:lang w:val="ru-RU" w:eastAsia="en-US" w:bidi="ar-SA"/>
      </w:rPr>
    </w:lvl>
    <w:lvl w:ilvl="4" w:tplc="4CCA76D4">
      <w:numFmt w:val="bullet"/>
      <w:lvlText w:val="•"/>
      <w:lvlJc w:val="left"/>
      <w:pPr>
        <w:ind w:left="4362" w:hanging="142"/>
      </w:pPr>
      <w:rPr>
        <w:rFonts w:hint="default"/>
        <w:lang w:val="ru-RU" w:eastAsia="en-US" w:bidi="ar-SA"/>
      </w:rPr>
    </w:lvl>
    <w:lvl w:ilvl="5" w:tplc="1AB03560">
      <w:numFmt w:val="bullet"/>
      <w:lvlText w:val="•"/>
      <w:lvlJc w:val="left"/>
      <w:pPr>
        <w:ind w:left="5312" w:hanging="142"/>
      </w:pPr>
      <w:rPr>
        <w:rFonts w:hint="default"/>
        <w:lang w:val="ru-RU" w:eastAsia="en-US" w:bidi="ar-SA"/>
      </w:rPr>
    </w:lvl>
    <w:lvl w:ilvl="6" w:tplc="FBAC841C">
      <w:numFmt w:val="bullet"/>
      <w:lvlText w:val="•"/>
      <w:lvlJc w:val="left"/>
      <w:pPr>
        <w:ind w:left="6263" w:hanging="142"/>
      </w:pPr>
      <w:rPr>
        <w:rFonts w:hint="default"/>
        <w:lang w:val="ru-RU" w:eastAsia="en-US" w:bidi="ar-SA"/>
      </w:rPr>
    </w:lvl>
    <w:lvl w:ilvl="7" w:tplc="BE5C5E06">
      <w:numFmt w:val="bullet"/>
      <w:lvlText w:val="•"/>
      <w:lvlJc w:val="left"/>
      <w:pPr>
        <w:ind w:left="7213" w:hanging="142"/>
      </w:pPr>
      <w:rPr>
        <w:rFonts w:hint="default"/>
        <w:lang w:val="ru-RU" w:eastAsia="en-US" w:bidi="ar-SA"/>
      </w:rPr>
    </w:lvl>
    <w:lvl w:ilvl="8" w:tplc="A23A3498">
      <w:numFmt w:val="bullet"/>
      <w:lvlText w:val="•"/>
      <w:lvlJc w:val="left"/>
      <w:pPr>
        <w:ind w:left="8164" w:hanging="142"/>
      </w:pPr>
      <w:rPr>
        <w:rFonts w:hint="default"/>
        <w:lang w:val="ru-RU" w:eastAsia="en-US" w:bidi="ar-SA"/>
      </w:rPr>
    </w:lvl>
  </w:abstractNum>
  <w:abstractNum w:abstractNumId="3" w15:restartNumberingAfterBreak="0">
    <w:nsid w:val="4E427FE0"/>
    <w:multiLevelType w:val="hybridMultilevel"/>
    <w:tmpl w:val="F58E029E"/>
    <w:lvl w:ilvl="0" w:tplc="D13EE5C6">
      <w:start w:val="1"/>
      <w:numFmt w:val="decimal"/>
      <w:lvlText w:val="%1."/>
      <w:lvlJc w:val="left"/>
      <w:pPr>
        <w:ind w:left="56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882CC">
      <w:numFmt w:val="bullet"/>
      <w:lvlText w:val="•"/>
      <w:lvlJc w:val="left"/>
      <w:pPr>
        <w:ind w:left="1510" w:hanging="240"/>
      </w:pPr>
      <w:rPr>
        <w:rFonts w:hint="default"/>
        <w:lang w:val="ru-RU" w:eastAsia="en-US" w:bidi="ar-SA"/>
      </w:rPr>
    </w:lvl>
    <w:lvl w:ilvl="2" w:tplc="48100908">
      <w:numFmt w:val="bullet"/>
      <w:lvlText w:val="•"/>
      <w:lvlJc w:val="left"/>
      <w:pPr>
        <w:ind w:left="2461" w:hanging="240"/>
      </w:pPr>
      <w:rPr>
        <w:rFonts w:hint="default"/>
        <w:lang w:val="ru-RU" w:eastAsia="en-US" w:bidi="ar-SA"/>
      </w:rPr>
    </w:lvl>
    <w:lvl w:ilvl="3" w:tplc="D8E0B3EC">
      <w:numFmt w:val="bullet"/>
      <w:lvlText w:val="•"/>
      <w:lvlJc w:val="left"/>
      <w:pPr>
        <w:ind w:left="3411" w:hanging="240"/>
      </w:pPr>
      <w:rPr>
        <w:rFonts w:hint="default"/>
        <w:lang w:val="ru-RU" w:eastAsia="en-US" w:bidi="ar-SA"/>
      </w:rPr>
    </w:lvl>
    <w:lvl w:ilvl="4" w:tplc="DAA818DE"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 w:tplc="7EFAAF92">
      <w:numFmt w:val="bullet"/>
      <w:lvlText w:val="•"/>
      <w:lvlJc w:val="left"/>
      <w:pPr>
        <w:ind w:left="5312" w:hanging="240"/>
      </w:pPr>
      <w:rPr>
        <w:rFonts w:hint="default"/>
        <w:lang w:val="ru-RU" w:eastAsia="en-US" w:bidi="ar-SA"/>
      </w:rPr>
    </w:lvl>
    <w:lvl w:ilvl="6" w:tplc="0722128C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7" w:tplc="0BFE4C60">
      <w:numFmt w:val="bullet"/>
      <w:lvlText w:val="•"/>
      <w:lvlJc w:val="left"/>
      <w:pPr>
        <w:ind w:left="7213" w:hanging="240"/>
      </w:pPr>
      <w:rPr>
        <w:rFonts w:hint="default"/>
        <w:lang w:val="ru-RU" w:eastAsia="en-US" w:bidi="ar-SA"/>
      </w:rPr>
    </w:lvl>
    <w:lvl w:ilvl="8" w:tplc="561CF308">
      <w:numFmt w:val="bullet"/>
      <w:lvlText w:val="•"/>
      <w:lvlJc w:val="left"/>
      <w:pPr>
        <w:ind w:left="8164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7451103B"/>
    <w:multiLevelType w:val="hybridMultilevel"/>
    <w:tmpl w:val="92CAD964"/>
    <w:lvl w:ilvl="0" w:tplc="4F82AB6A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0E391C">
      <w:numFmt w:val="bullet"/>
      <w:lvlText w:val="-"/>
      <w:lvlJc w:val="left"/>
      <w:pPr>
        <w:ind w:left="142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A325B54">
      <w:numFmt w:val="bullet"/>
      <w:lvlText w:val="•"/>
      <w:lvlJc w:val="left"/>
      <w:pPr>
        <w:ind w:left="2380" w:hanging="140"/>
      </w:pPr>
      <w:rPr>
        <w:rFonts w:hint="default"/>
        <w:lang w:val="ru-RU" w:eastAsia="en-US" w:bidi="ar-SA"/>
      </w:rPr>
    </w:lvl>
    <w:lvl w:ilvl="3" w:tplc="157A4122">
      <w:numFmt w:val="bullet"/>
      <w:lvlText w:val="•"/>
      <w:lvlJc w:val="left"/>
      <w:pPr>
        <w:ind w:left="3341" w:hanging="140"/>
      </w:pPr>
      <w:rPr>
        <w:rFonts w:hint="default"/>
        <w:lang w:val="ru-RU" w:eastAsia="en-US" w:bidi="ar-SA"/>
      </w:rPr>
    </w:lvl>
    <w:lvl w:ilvl="4" w:tplc="38CA2FCC">
      <w:numFmt w:val="bullet"/>
      <w:lvlText w:val="•"/>
      <w:lvlJc w:val="left"/>
      <w:pPr>
        <w:ind w:left="4301" w:hanging="140"/>
      </w:pPr>
      <w:rPr>
        <w:rFonts w:hint="default"/>
        <w:lang w:val="ru-RU" w:eastAsia="en-US" w:bidi="ar-SA"/>
      </w:rPr>
    </w:lvl>
    <w:lvl w:ilvl="5" w:tplc="04266224">
      <w:numFmt w:val="bullet"/>
      <w:lvlText w:val="•"/>
      <w:lvlJc w:val="left"/>
      <w:pPr>
        <w:ind w:left="5262" w:hanging="140"/>
      </w:pPr>
      <w:rPr>
        <w:rFonts w:hint="default"/>
        <w:lang w:val="ru-RU" w:eastAsia="en-US" w:bidi="ar-SA"/>
      </w:rPr>
    </w:lvl>
    <w:lvl w:ilvl="6" w:tplc="65ACE192">
      <w:numFmt w:val="bullet"/>
      <w:lvlText w:val="•"/>
      <w:lvlJc w:val="left"/>
      <w:pPr>
        <w:ind w:left="6223" w:hanging="140"/>
      </w:pPr>
      <w:rPr>
        <w:rFonts w:hint="default"/>
        <w:lang w:val="ru-RU" w:eastAsia="en-US" w:bidi="ar-SA"/>
      </w:rPr>
    </w:lvl>
    <w:lvl w:ilvl="7" w:tplc="3FF4BFF6">
      <w:numFmt w:val="bullet"/>
      <w:lvlText w:val="•"/>
      <w:lvlJc w:val="left"/>
      <w:pPr>
        <w:ind w:left="7183" w:hanging="140"/>
      </w:pPr>
      <w:rPr>
        <w:rFonts w:hint="default"/>
        <w:lang w:val="ru-RU" w:eastAsia="en-US" w:bidi="ar-SA"/>
      </w:rPr>
    </w:lvl>
    <w:lvl w:ilvl="8" w:tplc="E02C7B20">
      <w:numFmt w:val="bullet"/>
      <w:lvlText w:val="•"/>
      <w:lvlJc w:val="left"/>
      <w:pPr>
        <w:ind w:left="8144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BD7"/>
    <w:rsid w:val="000D3ED2"/>
    <w:rsid w:val="002745E6"/>
    <w:rsid w:val="006020DF"/>
    <w:rsid w:val="006B0C59"/>
    <w:rsid w:val="009B5C04"/>
    <w:rsid w:val="00D12006"/>
    <w:rsid w:val="00DA7BD7"/>
    <w:rsid w:val="00D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06C97"/>
  <w15:docId w15:val="{E2A9C53E-0834-482C-9F1D-CF416F48E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69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9" w:hanging="138"/>
    </w:pPr>
  </w:style>
  <w:style w:type="paragraph" w:customStyle="1" w:styleId="TableParagraph">
    <w:name w:val="Table Paragraph"/>
    <w:basedOn w:val="a"/>
    <w:uiPriority w:val="1"/>
    <w:qFormat/>
    <w:pPr>
      <w:ind w:left="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DF70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F70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1562</Words>
  <Characters>8909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Book</cp:lastModifiedBy>
  <cp:revision>3</cp:revision>
  <cp:lastPrinted>2026-02-25T10:05:00Z</cp:lastPrinted>
  <dcterms:created xsi:type="dcterms:W3CDTF">2026-02-25T09:40:00Z</dcterms:created>
  <dcterms:modified xsi:type="dcterms:W3CDTF">2026-02-25T10:11:00Z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LastSaved">
    <vt:filetime>2026-02-25T00:00:00Z</vt:filetime>
  </property>
  <property fmtid="{D5CDD505-2E9C-101B-9397-08002B2CF9AE}" pid="4" name="Producer">
    <vt:lpwstr>iText® Core 7.2.1 (AGPL version) ©2000-2021 iText Group NV</vt:lpwstr>
  </property>
</Properties>
</file>